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258C7" w14:textId="26991968" w:rsidR="0000545F" w:rsidRDefault="00B7187F" w:rsidP="00CF0713">
      <w:pPr>
        <w:tabs>
          <w:tab w:val="left" w:pos="8133"/>
        </w:tabs>
        <w:spacing w:before="65"/>
        <w:ind w:right="1333"/>
        <w:jc w:val="center"/>
        <w:rPr>
          <w:rFonts w:ascii="Arial"/>
          <w:sz w:val="19"/>
        </w:rPr>
      </w:pPr>
      <w:r>
        <w:rPr>
          <w:rFonts w:ascii="Arial"/>
          <w:b/>
          <w:w w:val="105"/>
          <w:position w:val="1"/>
          <w:sz w:val="20"/>
        </w:rPr>
        <w:tab/>
      </w:r>
    </w:p>
    <w:p w14:paraId="2EA4C015" w14:textId="47458C5C" w:rsidR="0000545F" w:rsidRDefault="0000545F">
      <w:pPr>
        <w:spacing w:before="59"/>
        <w:ind w:right="1337"/>
        <w:jc w:val="right"/>
        <w:rPr>
          <w:sz w:val="18"/>
        </w:rPr>
      </w:pPr>
    </w:p>
    <w:p w14:paraId="0169ADCA" w14:textId="77777777" w:rsidR="0000545F" w:rsidRDefault="0000545F">
      <w:pPr>
        <w:pStyle w:val="BodyText"/>
        <w:spacing w:before="6"/>
        <w:rPr>
          <w:sz w:val="10"/>
        </w:rPr>
      </w:pPr>
    </w:p>
    <w:p w14:paraId="4E3CCEC9" w14:textId="77777777" w:rsidR="0000545F" w:rsidRDefault="00B7187F">
      <w:pPr>
        <w:pStyle w:val="Heading2"/>
        <w:spacing w:before="92"/>
        <w:ind w:left="2736"/>
      </w:pPr>
      <w:r>
        <w:t>What Caused the Great</w:t>
      </w:r>
      <w:r>
        <w:rPr>
          <w:spacing w:val="66"/>
        </w:rPr>
        <w:t xml:space="preserve"> </w:t>
      </w:r>
      <w:r>
        <w:t>Depression?</w:t>
      </w:r>
    </w:p>
    <w:p w14:paraId="0DD5DBE7" w14:textId="77777777" w:rsidR="0000545F" w:rsidRDefault="0000545F">
      <w:pPr>
        <w:pStyle w:val="BodyText"/>
        <w:rPr>
          <w:rFonts w:ascii="Arial"/>
          <w:b/>
          <w:sz w:val="20"/>
        </w:rPr>
      </w:pPr>
    </w:p>
    <w:p w14:paraId="6061D48E" w14:textId="77777777" w:rsidR="0000545F" w:rsidRDefault="0000545F">
      <w:pPr>
        <w:rPr>
          <w:rFonts w:ascii="Arial"/>
          <w:sz w:val="20"/>
        </w:rPr>
        <w:sectPr w:rsidR="0000545F">
          <w:footerReference w:type="default" r:id="rId7"/>
          <w:type w:val="continuous"/>
          <w:pgSz w:w="12220" w:h="15670"/>
          <w:pgMar w:top="220" w:right="0" w:bottom="600" w:left="900" w:header="720" w:footer="402" w:gutter="0"/>
          <w:cols w:space="720"/>
        </w:sectPr>
      </w:pPr>
    </w:p>
    <w:p w14:paraId="242428CC" w14:textId="77777777" w:rsidR="0000545F" w:rsidRDefault="00B7187F">
      <w:pPr>
        <w:pStyle w:val="BodyText"/>
        <w:spacing w:before="234" w:line="271" w:lineRule="auto"/>
        <w:ind w:left="327" w:firstLine="365"/>
      </w:pPr>
      <w:r>
        <w:rPr>
          <w:w w:val="105"/>
        </w:rPr>
        <w:t>A young man in a federal work program was interviewed in Birmingham, Alabama, in 1934: "For a few weeks it isn't so bad for a man and his wife and a baby to get along on $4.80 a week, paying $3 of it out for rent. But when it runs into months - and you can't see anything better ahead - you get damned</w:t>
      </w:r>
      <w:r>
        <w:rPr>
          <w:spacing w:val="-19"/>
          <w:w w:val="105"/>
        </w:rPr>
        <w:t xml:space="preserve"> </w:t>
      </w:r>
      <w:r>
        <w:rPr>
          <w:w w:val="105"/>
        </w:rPr>
        <w:t>discouraged."</w:t>
      </w:r>
    </w:p>
    <w:p w14:paraId="1A3DF274" w14:textId="77777777" w:rsidR="0000545F" w:rsidRDefault="00B7187F">
      <w:pPr>
        <w:pStyle w:val="BodyText"/>
        <w:spacing w:before="79" w:line="273" w:lineRule="auto"/>
        <w:ind w:left="322" w:right="19" w:firstLine="344"/>
      </w:pPr>
      <w:r>
        <w:rPr>
          <w:rFonts w:ascii="Arial"/>
          <w:sz w:val="22"/>
        </w:rPr>
        <w:t xml:space="preserve">In </w:t>
      </w:r>
      <w:r>
        <w:t>Chicago, elevated train riders reported seeing men and women searching for scraps of food in garbage cans and refuse piles behind restaurants.</w:t>
      </w:r>
    </w:p>
    <w:p w14:paraId="558B0589" w14:textId="77777777" w:rsidR="0000545F" w:rsidRDefault="00B7187F">
      <w:pPr>
        <w:pStyle w:val="BodyText"/>
        <w:spacing w:before="78" w:line="271" w:lineRule="auto"/>
        <w:ind w:left="318" w:right="19" w:firstLine="367"/>
      </w:pPr>
      <w:r>
        <w:rPr>
          <w:w w:val="105"/>
        </w:rPr>
        <w:t>A western rancher explained that he had just killed 3000 sheep and thrown them down a canyon, because it cost $</w:t>
      </w:r>
      <w:r>
        <w:rPr>
          <w:rFonts w:ascii="Arial"/>
          <w:w w:val="105"/>
          <w:sz w:val="22"/>
        </w:rPr>
        <w:t>1.</w:t>
      </w:r>
      <w:r>
        <w:rPr>
          <w:w w:val="105"/>
        </w:rPr>
        <w:t>10 to ship a sheep to market, and then he couldn't sell it for even a dollar.</w:t>
      </w:r>
    </w:p>
    <w:p w14:paraId="516037DA" w14:textId="77777777" w:rsidR="0000545F" w:rsidRDefault="00B7187F">
      <w:pPr>
        <w:pStyle w:val="BodyText"/>
        <w:spacing w:before="85" w:line="271" w:lineRule="auto"/>
        <w:ind w:left="312" w:right="19" w:firstLine="364"/>
      </w:pPr>
      <w:r>
        <w:rPr>
          <w:rFonts w:ascii="Arial"/>
          <w:w w:val="105"/>
          <w:sz w:val="22"/>
        </w:rPr>
        <w:t xml:space="preserve">On </w:t>
      </w:r>
      <w:r>
        <w:rPr>
          <w:w w:val="105"/>
        </w:rPr>
        <w:t xml:space="preserve">a cold mountain morning in the early 1930s, a young Appalachian </w:t>
      </w:r>
      <w:proofErr w:type="gramStart"/>
      <w:r>
        <w:rPr>
          <w:w w:val="105"/>
        </w:rPr>
        <w:t>school girl</w:t>
      </w:r>
      <w:proofErr w:type="gramEnd"/>
      <w:r>
        <w:rPr>
          <w:w w:val="105"/>
        </w:rPr>
        <w:t xml:space="preserve"> did not look well. Her teacher approached her desk and urged her to go home and get some food in her system. "I can't," said the little girl, "It's my sister's tum to eat."</w:t>
      </w:r>
    </w:p>
    <w:p w14:paraId="734B934A" w14:textId="77777777" w:rsidR="0000545F" w:rsidRDefault="00B7187F">
      <w:pPr>
        <w:pStyle w:val="BodyText"/>
        <w:spacing w:before="82" w:line="271" w:lineRule="auto"/>
        <w:ind w:left="303" w:right="58" w:firstLine="369"/>
      </w:pPr>
      <w:r>
        <w:rPr>
          <w:w w:val="105"/>
        </w:rPr>
        <w:t>This was the underside of America in the 1930s. Not everyone was in such desperate straits, but millions were. Was this the same America that a few short years before had been filled with Yankee baseball, soaring stock prices, and the promise of a Ford in every garage? What happened to those Roaring Twenties? What had gone wrong?</w:t>
      </w:r>
    </w:p>
    <w:p w14:paraId="355E69B5" w14:textId="77777777" w:rsidR="0000545F" w:rsidRDefault="00B7187F">
      <w:pPr>
        <w:pStyle w:val="BodyText"/>
        <w:spacing w:before="11"/>
        <w:rPr>
          <w:sz w:val="20"/>
        </w:rPr>
      </w:pPr>
      <w:r>
        <w:br w:type="column"/>
      </w:r>
    </w:p>
    <w:p w14:paraId="020A06EB" w14:textId="77777777" w:rsidR="0000545F" w:rsidRDefault="00B7187F">
      <w:pPr>
        <w:pStyle w:val="BodyText"/>
        <w:spacing w:line="271" w:lineRule="auto"/>
        <w:ind w:left="208" w:right="1369" w:firstLine="366"/>
      </w:pPr>
      <w:r>
        <w:rPr>
          <w:w w:val="105"/>
        </w:rPr>
        <w:t>What</w:t>
      </w:r>
      <w:r>
        <w:rPr>
          <w:spacing w:val="-34"/>
          <w:w w:val="105"/>
        </w:rPr>
        <w:t xml:space="preserve"> </w:t>
      </w:r>
      <w:r>
        <w:rPr>
          <w:w w:val="105"/>
        </w:rPr>
        <w:t>caused</w:t>
      </w:r>
      <w:r>
        <w:rPr>
          <w:spacing w:val="-31"/>
          <w:w w:val="105"/>
        </w:rPr>
        <w:t xml:space="preserve"> </w:t>
      </w:r>
      <w:r>
        <w:rPr>
          <w:w w:val="105"/>
        </w:rPr>
        <w:t>the</w:t>
      </w:r>
      <w:r>
        <w:rPr>
          <w:spacing w:val="-37"/>
          <w:w w:val="105"/>
        </w:rPr>
        <w:t xml:space="preserve"> </w:t>
      </w:r>
      <w:r>
        <w:rPr>
          <w:w w:val="105"/>
        </w:rPr>
        <w:t>Great</w:t>
      </w:r>
      <w:r>
        <w:rPr>
          <w:spacing w:val="-28"/>
          <w:w w:val="105"/>
        </w:rPr>
        <w:t xml:space="preserve"> </w:t>
      </w:r>
      <w:r>
        <w:rPr>
          <w:w w:val="105"/>
        </w:rPr>
        <w:t>Depression</w:t>
      </w:r>
      <w:r>
        <w:rPr>
          <w:spacing w:val="-27"/>
          <w:w w:val="105"/>
        </w:rPr>
        <w:t xml:space="preserve"> </w:t>
      </w:r>
      <w:r>
        <w:rPr>
          <w:w w:val="105"/>
        </w:rPr>
        <w:t>is</w:t>
      </w:r>
      <w:r>
        <w:rPr>
          <w:spacing w:val="-35"/>
          <w:w w:val="105"/>
        </w:rPr>
        <w:t xml:space="preserve"> </w:t>
      </w:r>
      <w:r>
        <w:rPr>
          <w:w w:val="105"/>
        </w:rPr>
        <w:t>basically an</w:t>
      </w:r>
      <w:r>
        <w:rPr>
          <w:spacing w:val="-27"/>
          <w:w w:val="105"/>
        </w:rPr>
        <w:t xml:space="preserve"> </w:t>
      </w:r>
      <w:r>
        <w:rPr>
          <w:w w:val="105"/>
        </w:rPr>
        <w:t>economic</w:t>
      </w:r>
      <w:r>
        <w:rPr>
          <w:spacing w:val="-24"/>
          <w:w w:val="105"/>
        </w:rPr>
        <w:t xml:space="preserve"> </w:t>
      </w:r>
      <w:r>
        <w:rPr>
          <w:w w:val="105"/>
        </w:rPr>
        <w:t>question.</w:t>
      </w:r>
      <w:r>
        <w:rPr>
          <w:spacing w:val="-26"/>
          <w:w w:val="105"/>
        </w:rPr>
        <w:t xml:space="preserve"> </w:t>
      </w:r>
      <w:r>
        <w:rPr>
          <w:w w:val="105"/>
        </w:rPr>
        <w:t>For</w:t>
      </w:r>
      <w:r>
        <w:rPr>
          <w:spacing w:val="-18"/>
          <w:w w:val="105"/>
        </w:rPr>
        <w:t xml:space="preserve"> </w:t>
      </w:r>
      <w:r>
        <w:rPr>
          <w:w w:val="105"/>
        </w:rPr>
        <w:t>years</w:t>
      </w:r>
      <w:r>
        <w:rPr>
          <w:spacing w:val="-23"/>
          <w:w w:val="105"/>
        </w:rPr>
        <w:t xml:space="preserve"> </w:t>
      </w:r>
      <w:r>
        <w:rPr>
          <w:w w:val="105"/>
        </w:rPr>
        <w:t>economists</w:t>
      </w:r>
      <w:r>
        <w:rPr>
          <w:spacing w:val="-16"/>
          <w:w w:val="105"/>
        </w:rPr>
        <w:t xml:space="preserve"> </w:t>
      </w:r>
      <w:r>
        <w:rPr>
          <w:w w:val="105"/>
        </w:rPr>
        <w:t>and economic</w:t>
      </w:r>
      <w:r>
        <w:rPr>
          <w:spacing w:val="-17"/>
          <w:w w:val="105"/>
        </w:rPr>
        <w:t xml:space="preserve"> </w:t>
      </w:r>
      <w:r>
        <w:rPr>
          <w:w w:val="105"/>
        </w:rPr>
        <w:t>historians</w:t>
      </w:r>
      <w:r>
        <w:rPr>
          <w:spacing w:val="-19"/>
          <w:w w:val="105"/>
        </w:rPr>
        <w:t xml:space="preserve"> </w:t>
      </w:r>
      <w:r>
        <w:rPr>
          <w:w w:val="105"/>
        </w:rPr>
        <w:t>have</w:t>
      </w:r>
      <w:r>
        <w:rPr>
          <w:spacing w:val="-31"/>
          <w:w w:val="105"/>
        </w:rPr>
        <w:t xml:space="preserve"> </w:t>
      </w:r>
      <w:r>
        <w:rPr>
          <w:w w:val="105"/>
        </w:rPr>
        <w:t>looked</w:t>
      </w:r>
      <w:r>
        <w:rPr>
          <w:spacing w:val="-19"/>
          <w:w w:val="105"/>
        </w:rPr>
        <w:t xml:space="preserve"> </w:t>
      </w:r>
      <w:r>
        <w:rPr>
          <w:w w:val="105"/>
        </w:rPr>
        <w:t>for</w:t>
      </w:r>
      <w:r>
        <w:rPr>
          <w:spacing w:val="-32"/>
          <w:w w:val="105"/>
        </w:rPr>
        <w:t xml:space="preserve"> </w:t>
      </w:r>
      <w:r>
        <w:rPr>
          <w:w w:val="105"/>
        </w:rPr>
        <w:t>the</w:t>
      </w:r>
      <w:r>
        <w:rPr>
          <w:spacing w:val="-25"/>
          <w:w w:val="105"/>
        </w:rPr>
        <w:t xml:space="preserve"> </w:t>
      </w:r>
      <w:r>
        <w:rPr>
          <w:w w:val="105"/>
        </w:rPr>
        <w:t>answers. There is general agreement that the Depression resulted from several causes, not just</w:t>
      </w:r>
      <w:r>
        <w:rPr>
          <w:spacing w:val="-1"/>
          <w:w w:val="105"/>
        </w:rPr>
        <w:t xml:space="preserve"> </w:t>
      </w:r>
      <w:r>
        <w:rPr>
          <w:w w:val="105"/>
        </w:rPr>
        <w:t>one.</w:t>
      </w:r>
    </w:p>
    <w:p w14:paraId="55B827C2" w14:textId="77777777" w:rsidR="0000545F" w:rsidRDefault="00DB485E">
      <w:pPr>
        <w:pStyle w:val="BodyText"/>
        <w:spacing w:line="273" w:lineRule="auto"/>
        <w:ind w:left="200" w:right="1358" w:firstLine="12"/>
      </w:pPr>
      <w:r>
        <w:pict w14:anchorId="6B4AF84A">
          <v:shapetype id="_x0000_t202" coordsize="21600,21600" o:spt="202" path="m,l,21600r21600,l21600,xe">
            <v:stroke joinstyle="miter"/>
            <v:path gradientshapeok="t" o:connecttype="rect"/>
          </v:shapetype>
          <v:shape id="_x0000_s1099" type="#_x0000_t202" style="position:absolute;left:0;text-align:left;margin-left:569pt;margin-top:-53.1pt;width:24.8pt;height:80.6pt;z-index:251653120;mso-position-horizontal-relative:page" filled="f" stroked="f">
            <v:textbox inset="0,0,0,0">
              <w:txbxContent>
                <w:p w14:paraId="38A844A6" w14:textId="5A70654D" w:rsidR="00B7187F" w:rsidRDefault="00B7187F">
                  <w:pPr>
                    <w:spacing w:line="1611" w:lineRule="exact"/>
                    <w:rPr>
                      <w:rFonts w:ascii="Arial"/>
                      <w:sz w:val="144"/>
                    </w:rPr>
                  </w:pPr>
                </w:p>
              </w:txbxContent>
            </v:textbox>
            <w10:wrap anchorx="page"/>
          </v:shape>
        </w:pict>
      </w:r>
      <w:r w:rsidR="00B7187F">
        <w:rPr>
          <w:w w:val="105"/>
        </w:rPr>
        <w:t xml:space="preserve">However, the argument takes place over which </w:t>
      </w:r>
      <w:proofErr w:type="gramStart"/>
      <w:r w:rsidR="00B7187F">
        <w:rPr>
          <w:w w:val="105"/>
        </w:rPr>
        <w:t>cause</w:t>
      </w:r>
      <w:proofErr w:type="gramEnd"/>
      <w:r w:rsidR="00B7187F">
        <w:rPr>
          <w:w w:val="105"/>
        </w:rPr>
        <w:t xml:space="preserve"> or causes are most important. </w:t>
      </w:r>
      <w:r w:rsidR="00B7187F">
        <w:rPr>
          <w:rFonts w:ascii="Arial"/>
          <w:w w:val="105"/>
          <w:sz w:val="22"/>
        </w:rPr>
        <w:t xml:space="preserve">In </w:t>
      </w:r>
      <w:r w:rsidR="00B7187F">
        <w:rPr>
          <w:w w:val="105"/>
        </w:rPr>
        <w:t xml:space="preserve">this DBQ you are asked to join the debate. </w:t>
      </w:r>
      <w:r w:rsidR="00B7187F">
        <w:rPr>
          <w:rFonts w:ascii="Arial"/>
          <w:w w:val="105"/>
          <w:sz w:val="22"/>
        </w:rPr>
        <w:t xml:space="preserve">In </w:t>
      </w:r>
      <w:r w:rsidR="00B7187F">
        <w:rPr>
          <w:w w:val="105"/>
        </w:rPr>
        <w:t xml:space="preserve">preparation, let's do a little </w:t>
      </w:r>
      <w:r w:rsidR="00B7187F">
        <w:rPr>
          <w:b/>
          <w:w w:val="105"/>
        </w:rPr>
        <w:t xml:space="preserve">Economics 101. </w:t>
      </w:r>
      <w:r w:rsidR="00B7187F">
        <w:rPr>
          <w:w w:val="105"/>
        </w:rPr>
        <w:t>We will cover four basic ideas.</w:t>
      </w:r>
    </w:p>
    <w:p w14:paraId="14DA14C6" w14:textId="77777777" w:rsidR="0000545F" w:rsidRDefault="00B7187F">
      <w:pPr>
        <w:pStyle w:val="BodyText"/>
        <w:tabs>
          <w:tab w:val="left" w:leader="dot" w:pos="4291"/>
        </w:tabs>
        <w:spacing w:before="71" w:line="271" w:lineRule="auto"/>
        <w:ind w:left="200" w:right="1423" w:firstLine="368"/>
      </w:pPr>
      <w:r>
        <w:rPr>
          <w:w w:val="105"/>
        </w:rPr>
        <w:t xml:space="preserve">One of the most fundamental concepts in economics is the </w:t>
      </w:r>
      <w:r>
        <w:rPr>
          <w:b/>
          <w:w w:val="105"/>
        </w:rPr>
        <w:t xml:space="preserve">law of supply and demand. </w:t>
      </w:r>
      <w:r>
        <w:rPr>
          <w:w w:val="105"/>
        </w:rPr>
        <w:t>This law says that if the supply of goods increases, and if consumer demand stays the same, then prices will drop. Or, if consumer demand</w:t>
      </w:r>
      <w:r>
        <w:rPr>
          <w:spacing w:val="-29"/>
          <w:w w:val="105"/>
        </w:rPr>
        <w:t xml:space="preserve"> </w:t>
      </w:r>
      <w:r>
        <w:rPr>
          <w:w w:val="105"/>
        </w:rPr>
        <w:t>increases,</w:t>
      </w:r>
      <w:r>
        <w:rPr>
          <w:spacing w:val="-20"/>
          <w:w w:val="105"/>
        </w:rPr>
        <w:t xml:space="preserve"> </w:t>
      </w:r>
      <w:r>
        <w:rPr>
          <w:w w:val="105"/>
        </w:rPr>
        <w:t>say</w:t>
      </w:r>
      <w:r>
        <w:rPr>
          <w:spacing w:val="-31"/>
          <w:w w:val="105"/>
        </w:rPr>
        <w:t xml:space="preserve"> </w:t>
      </w:r>
      <w:r>
        <w:rPr>
          <w:w w:val="105"/>
        </w:rPr>
        <w:t>for</w:t>
      </w:r>
      <w:r>
        <w:rPr>
          <w:spacing w:val="-27"/>
          <w:w w:val="105"/>
        </w:rPr>
        <w:t xml:space="preserve"> </w:t>
      </w:r>
      <w:r>
        <w:rPr>
          <w:w w:val="105"/>
        </w:rPr>
        <w:t>Nike</w:t>
      </w:r>
      <w:r>
        <w:rPr>
          <w:spacing w:val="-33"/>
          <w:w w:val="105"/>
        </w:rPr>
        <w:t xml:space="preserve"> </w:t>
      </w:r>
      <w:r>
        <w:rPr>
          <w:w w:val="105"/>
        </w:rPr>
        <w:t>shoes,</w:t>
      </w:r>
      <w:r>
        <w:rPr>
          <w:spacing w:val="-25"/>
          <w:w w:val="105"/>
        </w:rPr>
        <w:t xml:space="preserve"> </w:t>
      </w:r>
      <w:r>
        <w:rPr>
          <w:w w:val="105"/>
        </w:rPr>
        <w:t>and</w:t>
      </w:r>
      <w:r>
        <w:rPr>
          <w:spacing w:val="-30"/>
          <w:w w:val="105"/>
        </w:rPr>
        <w:t xml:space="preserve"> </w:t>
      </w:r>
      <w:r>
        <w:rPr>
          <w:w w:val="105"/>
        </w:rPr>
        <w:t>supply remains the same, then</w:t>
      </w:r>
      <w:r>
        <w:rPr>
          <w:spacing w:val="-5"/>
          <w:w w:val="105"/>
        </w:rPr>
        <w:t xml:space="preserve"> </w:t>
      </w:r>
      <w:r>
        <w:rPr>
          <w:w w:val="105"/>
        </w:rPr>
        <w:t>prices</w:t>
      </w:r>
      <w:r>
        <w:rPr>
          <w:spacing w:val="-3"/>
          <w:w w:val="105"/>
        </w:rPr>
        <w:t xml:space="preserve"> </w:t>
      </w:r>
      <w:r>
        <w:rPr>
          <w:w w:val="105"/>
        </w:rPr>
        <w:t>will</w:t>
      </w:r>
      <w:r>
        <w:rPr>
          <w:w w:val="105"/>
        </w:rPr>
        <w:tab/>
        <w:t>?</w:t>
      </w:r>
    </w:p>
    <w:p w14:paraId="0D5BAB80" w14:textId="77777777" w:rsidR="0000545F" w:rsidRDefault="00B7187F">
      <w:pPr>
        <w:pStyle w:val="BodyText"/>
        <w:spacing w:before="7" w:line="271" w:lineRule="auto"/>
        <w:ind w:left="201" w:right="1359" w:firstLine="5"/>
      </w:pPr>
      <w:r>
        <w:rPr>
          <w:w w:val="105"/>
        </w:rPr>
        <w:t>(You're right, go up.) One of the happy results of this thinking is that you will never produce too many goods. If you manufacture more</w:t>
      </w:r>
      <w:r>
        <w:rPr>
          <w:spacing w:val="-37"/>
          <w:w w:val="105"/>
        </w:rPr>
        <w:t xml:space="preserve"> </w:t>
      </w:r>
      <w:r>
        <w:rPr>
          <w:w w:val="105"/>
        </w:rPr>
        <w:t>Nikes than people will buy at $80, well, just lower the price and demand will take care of your</w:t>
      </w:r>
      <w:r>
        <w:rPr>
          <w:spacing w:val="-32"/>
          <w:w w:val="105"/>
        </w:rPr>
        <w:t xml:space="preserve"> </w:t>
      </w:r>
      <w:r>
        <w:rPr>
          <w:w w:val="105"/>
        </w:rPr>
        <w:t>surplus.</w:t>
      </w:r>
    </w:p>
    <w:p w14:paraId="10CF107D" w14:textId="77777777" w:rsidR="0000545F" w:rsidRDefault="00B7187F">
      <w:pPr>
        <w:pStyle w:val="BodyText"/>
        <w:spacing w:before="85" w:line="271" w:lineRule="auto"/>
        <w:ind w:left="198" w:right="1358" w:firstLine="370"/>
      </w:pPr>
      <w:r>
        <w:rPr>
          <w:w w:val="105"/>
        </w:rPr>
        <w:t xml:space="preserve">Another theory, </w:t>
      </w:r>
      <w:r>
        <w:rPr>
          <w:b/>
          <w:w w:val="105"/>
        </w:rPr>
        <w:t xml:space="preserve">Say's Law, </w:t>
      </w:r>
      <w:r>
        <w:rPr>
          <w:w w:val="105"/>
        </w:rPr>
        <w:t>predicts that surplus</w:t>
      </w:r>
      <w:r>
        <w:rPr>
          <w:spacing w:val="-19"/>
          <w:w w:val="105"/>
        </w:rPr>
        <w:t xml:space="preserve"> </w:t>
      </w:r>
      <w:r>
        <w:rPr>
          <w:w w:val="105"/>
        </w:rPr>
        <w:t>will</w:t>
      </w:r>
      <w:r>
        <w:rPr>
          <w:spacing w:val="-13"/>
          <w:w w:val="105"/>
        </w:rPr>
        <w:t xml:space="preserve"> </w:t>
      </w:r>
      <w:r>
        <w:rPr>
          <w:w w:val="105"/>
        </w:rPr>
        <w:t>always</w:t>
      </w:r>
      <w:r>
        <w:rPr>
          <w:spacing w:val="-12"/>
          <w:w w:val="105"/>
        </w:rPr>
        <w:t xml:space="preserve"> </w:t>
      </w:r>
      <w:r>
        <w:rPr>
          <w:w w:val="105"/>
        </w:rPr>
        <w:t>disappear</w:t>
      </w:r>
      <w:r>
        <w:rPr>
          <w:spacing w:val="-12"/>
          <w:w w:val="105"/>
        </w:rPr>
        <w:t xml:space="preserve"> </w:t>
      </w:r>
      <w:r>
        <w:rPr>
          <w:w w:val="105"/>
        </w:rPr>
        <w:t>because</w:t>
      </w:r>
      <w:r>
        <w:rPr>
          <w:spacing w:val="-16"/>
          <w:w w:val="105"/>
        </w:rPr>
        <w:t xml:space="preserve"> </w:t>
      </w:r>
      <w:r>
        <w:rPr>
          <w:w w:val="105"/>
        </w:rPr>
        <w:t>prices</w:t>
      </w:r>
      <w:r>
        <w:rPr>
          <w:spacing w:val="-15"/>
          <w:w w:val="105"/>
        </w:rPr>
        <w:t xml:space="preserve"> </w:t>
      </w:r>
      <w:r>
        <w:rPr>
          <w:w w:val="105"/>
        </w:rPr>
        <w:t xml:space="preserve">will come down until everything gets bought. Most economists and politicians in the 1920s firmly believed this. Government action wasn't </w:t>
      </w:r>
      <w:proofErr w:type="spellStart"/>
      <w:r>
        <w:rPr>
          <w:w w:val="105"/>
        </w:rPr>
        <w:t>neces</w:t>
      </w:r>
      <w:proofErr w:type="spellEnd"/>
      <w:r>
        <w:rPr>
          <w:w w:val="105"/>
        </w:rPr>
        <w:t xml:space="preserve">­ </w:t>
      </w:r>
      <w:proofErr w:type="spellStart"/>
      <w:r>
        <w:rPr>
          <w:w w:val="105"/>
        </w:rPr>
        <w:t>sary</w:t>
      </w:r>
      <w:proofErr w:type="spellEnd"/>
      <w:r>
        <w:rPr>
          <w:w w:val="105"/>
        </w:rPr>
        <w:t xml:space="preserve"> to make things better. The law of supply and demand and Say's Law would take care of everything.</w:t>
      </w:r>
    </w:p>
    <w:p w14:paraId="72B84DB8" w14:textId="77777777" w:rsidR="0000545F" w:rsidRDefault="0000545F">
      <w:pPr>
        <w:spacing w:line="271" w:lineRule="auto"/>
        <w:sectPr w:rsidR="0000545F">
          <w:type w:val="continuous"/>
          <w:pgSz w:w="12220" w:h="15670"/>
          <w:pgMar w:top="220" w:right="0" w:bottom="600" w:left="900" w:header="720" w:footer="720" w:gutter="0"/>
          <w:cols w:num="2" w:space="720" w:equalWidth="0">
            <w:col w:w="5029" w:space="40"/>
            <w:col w:w="6251"/>
          </w:cols>
        </w:sectPr>
      </w:pPr>
    </w:p>
    <w:p w14:paraId="238A8288" w14:textId="77777777" w:rsidR="0000545F" w:rsidRDefault="0000545F">
      <w:pPr>
        <w:pStyle w:val="BodyText"/>
        <w:rPr>
          <w:sz w:val="20"/>
        </w:rPr>
      </w:pPr>
    </w:p>
    <w:p w14:paraId="13BE6A75" w14:textId="77777777" w:rsidR="0000545F" w:rsidRDefault="0000545F">
      <w:pPr>
        <w:pStyle w:val="BodyText"/>
        <w:rPr>
          <w:sz w:val="20"/>
        </w:rPr>
      </w:pPr>
    </w:p>
    <w:p w14:paraId="0B06D62F" w14:textId="77777777" w:rsidR="0000545F" w:rsidRDefault="0000545F">
      <w:pPr>
        <w:pStyle w:val="BodyText"/>
        <w:spacing w:before="4"/>
        <w:rPr>
          <w:sz w:val="22"/>
        </w:rPr>
      </w:pPr>
    </w:p>
    <w:p w14:paraId="20538E16" w14:textId="77777777" w:rsidR="0000545F" w:rsidRDefault="00B7187F">
      <w:pPr>
        <w:pStyle w:val="BodyText"/>
        <w:ind w:left="933"/>
        <w:rPr>
          <w:sz w:val="20"/>
        </w:rPr>
      </w:pPr>
      <w:r>
        <w:rPr>
          <w:noProof/>
          <w:sz w:val="20"/>
        </w:rPr>
        <w:drawing>
          <wp:inline distT="0" distB="0" distL="0" distR="0" wp14:anchorId="3624287E" wp14:editId="24323C1F">
            <wp:extent cx="356801" cy="42062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56801" cy="420624"/>
                    </a:xfrm>
                    <a:prstGeom prst="rect">
                      <a:avLst/>
                    </a:prstGeom>
                  </pic:spPr>
                </pic:pic>
              </a:graphicData>
            </a:graphic>
          </wp:inline>
        </w:drawing>
      </w:r>
    </w:p>
    <w:p w14:paraId="407EA0A2" w14:textId="77777777" w:rsidR="0000545F" w:rsidRDefault="0000545F">
      <w:pPr>
        <w:rPr>
          <w:sz w:val="20"/>
        </w:rPr>
        <w:sectPr w:rsidR="0000545F">
          <w:type w:val="continuous"/>
          <w:pgSz w:w="12220" w:h="15670"/>
          <w:pgMar w:top="220" w:right="0" w:bottom="600" w:left="900" w:header="720" w:footer="720" w:gutter="0"/>
          <w:cols w:space="720"/>
        </w:sectPr>
      </w:pPr>
    </w:p>
    <w:p w14:paraId="54E53AFF" w14:textId="77777777" w:rsidR="0000545F" w:rsidRDefault="00DB485E">
      <w:pPr>
        <w:spacing w:before="15"/>
        <w:ind w:right="325"/>
        <w:jc w:val="right"/>
        <w:rPr>
          <w:sz w:val="17"/>
        </w:rPr>
      </w:pPr>
      <w:r>
        <w:pict w14:anchorId="36393CA4">
          <v:group id="_x0000_s1090" style="position:absolute;left:0;text-align:left;margin-left:69.3pt;margin-top:-40.4pt;width:166pt;height:125.55pt;z-index:-251654144;mso-position-horizontal-relative:page" coordorigin="1386,-808" coordsize="3320,2511">
            <v:line id="_x0000_s1098" style="position:absolute" from="2042,1703" to="2042,433" strokeweight=".25461mm"/>
            <v:line id="_x0000_s1097" style="position:absolute" from="4438,1645" to="4438,433" strokeweight=".1273mm"/>
            <v:line id="_x0000_s1096" style="position:absolute" from="1386,1674" to="4705,1674" strokeweight=".89064mm"/>
            <v:shape id="_x0000_s1095" type="#_x0000_t202" style="position:absolute;left:1479;top:12;width:1161;height:191" filled="f" stroked="f">
              <v:textbox inset="0,0,0,0">
                <w:txbxContent>
                  <w:p w14:paraId="0010FD05" w14:textId="77777777" w:rsidR="00B7187F" w:rsidRDefault="00B7187F">
                    <w:pPr>
                      <w:spacing w:line="190" w:lineRule="exact"/>
                      <w:rPr>
                        <w:rFonts w:ascii="Arial"/>
                        <w:sz w:val="17"/>
                      </w:rPr>
                    </w:pPr>
                    <w:r>
                      <w:rPr>
                        <w:rFonts w:ascii="Arial"/>
                        <w:w w:val="95"/>
                        <w:sz w:val="17"/>
                      </w:rPr>
                      <w:t>First</w:t>
                    </w:r>
                    <w:r>
                      <w:rPr>
                        <w:rFonts w:ascii="Arial"/>
                        <w:spacing w:val="-33"/>
                        <w:w w:val="95"/>
                        <w:sz w:val="17"/>
                      </w:rPr>
                      <w:t xml:space="preserve"> </w:t>
                    </w:r>
                    <w:r>
                      <w:rPr>
                        <w:rFonts w:ascii="Arial"/>
                        <w:w w:val="95"/>
                        <w:sz w:val="17"/>
                      </w:rPr>
                      <w:t>commercial</w:t>
                    </w:r>
                  </w:p>
                </w:txbxContent>
              </v:textbox>
            </v:shape>
            <v:shape id="_x0000_s1094" type="#_x0000_t202" style="position:absolute;left:1511;top:185;width:1106;height:191" filled="f" stroked="f">
              <v:textbox inset="0,0,0,0">
                <w:txbxContent>
                  <w:p w14:paraId="47FBC8A1" w14:textId="77777777" w:rsidR="00B7187F" w:rsidRDefault="00B7187F">
                    <w:pPr>
                      <w:spacing w:line="190" w:lineRule="exact"/>
                      <w:rPr>
                        <w:rFonts w:ascii="Arial"/>
                        <w:sz w:val="17"/>
                      </w:rPr>
                    </w:pPr>
                    <w:r>
                      <w:rPr>
                        <w:rFonts w:ascii="Arial"/>
                        <w:w w:val="95"/>
                        <w:sz w:val="17"/>
                      </w:rPr>
                      <w:t>radio</w:t>
                    </w:r>
                    <w:r>
                      <w:rPr>
                        <w:rFonts w:ascii="Arial"/>
                        <w:spacing w:val="-25"/>
                        <w:w w:val="95"/>
                        <w:sz w:val="17"/>
                      </w:rPr>
                      <w:t xml:space="preserve"> </w:t>
                    </w:r>
                    <w:r>
                      <w:rPr>
                        <w:rFonts w:ascii="Arial"/>
                        <w:w w:val="95"/>
                        <w:sz w:val="17"/>
                      </w:rPr>
                      <w:t>broadcast</w:t>
                    </w:r>
                  </w:p>
                </w:txbxContent>
              </v:textbox>
            </v:shape>
            <v:shape id="_x0000_s1093" type="#_x0000_t202" style="position:absolute;left:2451;top:-808;width:165;height:1543" filled="f" stroked="f">
              <v:textbox inset="0,0,0,0">
                <w:txbxContent>
                  <w:p w14:paraId="126F940A" w14:textId="77777777" w:rsidR="00B7187F" w:rsidRDefault="00B7187F">
                    <w:pPr>
                      <w:spacing w:line="1542" w:lineRule="exact"/>
                      <w:rPr>
                        <w:i/>
                        <w:sz w:val="139"/>
                      </w:rPr>
                    </w:pPr>
                    <w:r>
                      <w:rPr>
                        <w:spacing w:val="23"/>
                        <w:w w:val="19"/>
                        <w:sz w:val="139"/>
                      </w:rPr>
                      <w:t>.</w:t>
                    </w:r>
                    <w:r>
                      <w:rPr>
                        <w:i/>
                        <w:spacing w:val="-190"/>
                        <w:w w:val="63"/>
                        <w:sz w:val="139"/>
                      </w:rPr>
                      <w:t>t</w:t>
                    </w:r>
                  </w:p>
                </w:txbxContent>
              </v:textbox>
            </v:shape>
            <v:shape id="_x0000_s1092" type="#_x0000_t202" style="position:absolute;left:3842;top:21;width:847;height:448" filled="f" stroked="f">
              <v:textbox inset="0,0,0,0">
                <w:txbxContent>
                  <w:p w14:paraId="4F96CB42" w14:textId="77777777" w:rsidR="00B7187F" w:rsidRDefault="00B7187F">
                    <w:pPr>
                      <w:spacing w:line="189" w:lineRule="exact"/>
                      <w:ind w:left="296"/>
                      <w:rPr>
                        <w:sz w:val="17"/>
                      </w:rPr>
                    </w:pPr>
                    <w:r>
                      <w:rPr>
                        <w:w w:val="90"/>
                        <w:sz w:val="17"/>
                      </w:rPr>
                      <w:t>2,080,00</w:t>
                    </w:r>
                  </w:p>
                  <w:p w14:paraId="6700885A" w14:textId="77777777" w:rsidR="00B7187F" w:rsidRDefault="00B7187F">
                    <w:pPr>
                      <w:spacing w:before="63"/>
                      <w:rPr>
                        <w:rFonts w:ascii="Arial"/>
                        <w:sz w:val="17"/>
                      </w:rPr>
                    </w:pPr>
                    <w:r>
                      <w:rPr>
                        <w:rFonts w:ascii="Arial"/>
                        <w:w w:val="90"/>
                        <w:sz w:val="17"/>
                      </w:rPr>
                      <w:t>unemployed</w:t>
                    </w:r>
                  </w:p>
                </w:txbxContent>
              </v:textbox>
            </v:shape>
            <v:shape id="_x0000_s1091" type="#_x0000_t202" style="position:absolute;left:2932;top:978;width:1014;height:712" filled="f" stroked="f">
              <v:textbox inset="0,0,0,0">
                <w:txbxContent>
                  <w:p w14:paraId="1CA78D23" w14:textId="77777777" w:rsidR="00B7187F" w:rsidRDefault="00B7187F">
                    <w:pPr>
                      <w:spacing w:before="12" w:line="213" w:lineRule="auto"/>
                      <w:ind w:right="18"/>
                      <w:jc w:val="center"/>
                      <w:rPr>
                        <w:rFonts w:ascii="Arial"/>
                        <w:sz w:val="17"/>
                      </w:rPr>
                    </w:pPr>
                    <w:r>
                      <w:rPr>
                        <w:rFonts w:ascii="Arial"/>
                        <w:w w:val="90"/>
                        <w:sz w:val="17"/>
                      </w:rPr>
                      <w:t>Babe Ruth</w:t>
                    </w:r>
                    <w:r>
                      <w:rPr>
                        <w:rFonts w:ascii="Arial"/>
                        <w:spacing w:val="-20"/>
                        <w:w w:val="90"/>
                        <w:sz w:val="17"/>
                      </w:rPr>
                      <w:t xml:space="preserve"> </w:t>
                    </w:r>
                    <w:r>
                      <w:rPr>
                        <w:rFonts w:ascii="Arial"/>
                        <w:w w:val="90"/>
                        <w:sz w:val="17"/>
                      </w:rPr>
                      <w:t xml:space="preserve">hits </w:t>
                    </w:r>
                    <w:r>
                      <w:rPr>
                        <w:rFonts w:ascii="Arial"/>
                        <w:w w:val="95"/>
                        <w:sz w:val="17"/>
                      </w:rPr>
                      <w:t>60</w:t>
                    </w:r>
                    <w:r>
                      <w:rPr>
                        <w:rFonts w:ascii="Arial"/>
                        <w:spacing w:val="-33"/>
                        <w:w w:val="95"/>
                        <w:sz w:val="17"/>
                      </w:rPr>
                      <w:t xml:space="preserve"> </w:t>
                    </w:r>
                    <w:r>
                      <w:rPr>
                        <w:rFonts w:ascii="Arial"/>
                        <w:w w:val="95"/>
                        <w:sz w:val="17"/>
                      </w:rPr>
                      <w:t>home</w:t>
                    </w:r>
                    <w:r>
                      <w:rPr>
                        <w:rFonts w:ascii="Arial"/>
                        <w:spacing w:val="-25"/>
                        <w:w w:val="95"/>
                        <w:sz w:val="17"/>
                      </w:rPr>
                      <w:t xml:space="preserve"> </w:t>
                    </w:r>
                    <w:r>
                      <w:rPr>
                        <w:rFonts w:ascii="Arial"/>
                        <w:w w:val="95"/>
                        <w:sz w:val="17"/>
                      </w:rPr>
                      <w:t>runs</w:t>
                    </w:r>
                  </w:p>
                  <w:p w14:paraId="62DE32E8" w14:textId="77777777" w:rsidR="00B7187F" w:rsidRDefault="00B7187F">
                    <w:pPr>
                      <w:spacing w:before="29"/>
                      <w:ind w:right="10"/>
                      <w:jc w:val="center"/>
                      <w:rPr>
                        <w:rFonts w:ascii="Arial"/>
                        <w:sz w:val="28"/>
                      </w:rPr>
                    </w:pPr>
                    <w:r>
                      <w:rPr>
                        <w:rFonts w:ascii="Arial"/>
                        <w:w w:val="79"/>
                        <w:sz w:val="28"/>
                      </w:rPr>
                      <w:t>I</w:t>
                    </w:r>
                  </w:p>
                </w:txbxContent>
              </v:textbox>
            </v:shape>
            <w10:wrap anchorx="page"/>
          </v:group>
        </w:pict>
      </w:r>
      <w:r w:rsidR="00B7187F">
        <w:rPr>
          <w:w w:val="88"/>
          <w:sz w:val="17"/>
        </w:rPr>
        <w:t>0</w:t>
      </w:r>
    </w:p>
    <w:p w14:paraId="791521CC" w14:textId="77777777" w:rsidR="0000545F" w:rsidRDefault="00B7187F">
      <w:pPr>
        <w:spacing w:before="63"/>
        <w:jc w:val="right"/>
        <w:rPr>
          <w:rFonts w:ascii="Arial"/>
          <w:sz w:val="17"/>
        </w:rPr>
      </w:pPr>
      <w:r>
        <w:rPr>
          <w:rFonts w:ascii="Arial"/>
          <w:w w:val="90"/>
          <w:sz w:val="17"/>
        </w:rPr>
        <w:t>in US</w:t>
      </w:r>
    </w:p>
    <w:p w14:paraId="3ABE9528" w14:textId="77777777" w:rsidR="0000545F" w:rsidRDefault="00B7187F">
      <w:pPr>
        <w:pStyle w:val="BodyText"/>
        <w:spacing w:before="9"/>
        <w:rPr>
          <w:rFonts w:ascii="Arial"/>
          <w:sz w:val="17"/>
        </w:rPr>
      </w:pPr>
      <w:r>
        <w:br w:type="column"/>
      </w:r>
    </w:p>
    <w:p w14:paraId="3C6CF7B9" w14:textId="77777777" w:rsidR="0000545F" w:rsidRDefault="00B7187F">
      <w:pPr>
        <w:spacing w:line="213" w:lineRule="auto"/>
        <w:ind w:left="803"/>
        <w:jc w:val="center"/>
        <w:rPr>
          <w:rFonts w:ascii="Arial"/>
          <w:sz w:val="17"/>
        </w:rPr>
      </w:pPr>
      <w:r>
        <w:rPr>
          <w:noProof/>
        </w:rPr>
        <w:drawing>
          <wp:anchor distT="0" distB="0" distL="0" distR="0" simplePos="0" relativeHeight="251638784" behindDoc="0" locked="0" layoutInCell="1" allowOverlap="1" wp14:anchorId="4CD82F14" wp14:editId="1C92E164">
            <wp:simplePos x="0" y="0"/>
            <wp:positionH relativeFrom="page">
              <wp:posOffset>3918279</wp:posOffset>
            </wp:positionH>
            <wp:positionV relativeFrom="paragraph">
              <wp:posOffset>-459531</wp:posOffset>
            </wp:positionV>
            <wp:extent cx="591179" cy="4030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1179" cy="403075"/>
                    </a:xfrm>
                    <a:prstGeom prst="rect">
                      <a:avLst/>
                    </a:prstGeom>
                  </pic:spPr>
                </pic:pic>
              </a:graphicData>
            </a:graphic>
          </wp:anchor>
        </w:drawing>
      </w:r>
      <w:r>
        <w:rPr>
          <w:noProof/>
        </w:rPr>
        <w:drawing>
          <wp:anchor distT="0" distB="0" distL="0" distR="0" simplePos="0" relativeHeight="251639808" behindDoc="0" locked="0" layoutInCell="1" allowOverlap="1" wp14:anchorId="49DD8BF9" wp14:editId="534FB6B5">
            <wp:simplePos x="0" y="0"/>
            <wp:positionH relativeFrom="page">
              <wp:posOffset>5531418</wp:posOffset>
            </wp:positionH>
            <wp:positionV relativeFrom="paragraph">
              <wp:posOffset>-537397</wp:posOffset>
            </wp:positionV>
            <wp:extent cx="343708" cy="4763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43708" cy="476362"/>
                    </a:xfrm>
                    <a:prstGeom prst="rect">
                      <a:avLst/>
                    </a:prstGeom>
                  </pic:spPr>
                </pic:pic>
              </a:graphicData>
            </a:graphic>
          </wp:anchor>
        </w:drawing>
      </w:r>
      <w:r>
        <w:rPr>
          <w:rFonts w:ascii="Arial"/>
          <w:w w:val="90"/>
          <w:sz w:val="17"/>
        </w:rPr>
        <w:t>"Star-spangled</w:t>
      </w:r>
      <w:r>
        <w:rPr>
          <w:rFonts w:ascii="Arial"/>
          <w:spacing w:val="-28"/>
          <w:w w:val="90"/>
          <w:sz w:val="17"/>
        </w:rPr>
        <w:t xml:space="preserve"> </w:t>
      </w:r>
      <w:r>
        <w:rPr>
          <w:rFonts w:ascii="Arial"/>
          <w:w w:val="90"/>
          <w:sz w:val="17"/>
        </w:rPr>
        <w:t xml:space="preserve">Banner" </w:t>
      </w:r>
      <w:r>
        <w:rPr>
          <w:rFonts w:ascii="Arial"/>
          <w:sz w:val="17"/>
        </w:rPr>
        <w:t>becomes</w:t>
      </w:r>
      <w:r>
        <w:rPr>
          <w:rFonts w:ascii="Arial"/>
          <w:spacing w:val="-19"/>
          <w:sz w:val="17"/>
        </w:rPr>
        <w:t xml:space="preserve"> </w:t>
      </w:r>
      <w:r>
        <w:rPr>
          <w:rFonts w:ascii="Arial"/>
          <w:sz w:val="17"/>
        </w:rPr>
        <w:t>official</w:t>
      </w:r>
    </w:p>
    <w:p w14:paraId="3B684608" w14:textId="77777777" w:rsidR="0000545F" w:rsidRDefault="00B7187F">
      <w:pPr>
        <w:spacing w:line="178" w:lineRule="exact"/>
        <w:ind w:left="855"/>
        <w:jc w:val="center"/>
        <w:rPr>
          <w:rFonts w:ascii="Arial"/>
          <w:sz w:val="17"/>
        </w:rPr>
      </w:pPr>
      <w:r>
        <w:rPr>
          <w:rFonts w:ascii="Arial"/>
          <w:sz w:val="17"/>
        </w:rPr>
        <w:t xml:space="preserve">US </w:t>
      </w:r>
      <w:r>
        <w:rPr>
          <w:sz w:val="21"/>
        </w:rPr>
        <w:t xml:space="preserve">a </w:t>
      </w:r>
      <w:proofErr w:type="spellStart"/>
      <w:r>
        <w:rPr>
          <w:rFonts w:ascii="Arial"/>
          <w:sz w:val="17"/>
        </w:rPr>
        <w:t>tllem</w:t>
      </w:r>
      <w:proofErr w:type="spellEnd"/>
    </w:p>
    <w:p w14:paraId="2A5361DF" w14:textId="77777777" w:rsidR="0000545F" w:rsidRDefault="00B7187F">
      <w:pPr>
        <w:spacing w:before="155" w:line="201" w:lineRule="exact"/>
        <w:ind w:left="820"/>
        <w:rPr>
          <w:sz w:val="19"/>
        </w:rPr>
      </w:pPr>
      <w:r>
        <w:br w:type="column"/>
      </w:r>
      <w:r>
        <w:rPr>
          <w:w w:val="95"/>
          <w:sz w:val="19"/>
        </w:rPr>
        <w:t>Franklin Roosevelt</w:t>
      </w:r>
    </w:p>
    <w:p w14:paraId="5BDE6DFE" w14:textId="77777777" w:rsidR="0000545F" w:rsidRDefault="00B7187F">
      <w:pPr>
        <w:spacing w:line="178" w:lineRule="exact"/>
        <w:ind w:left="805"/>
        <w:rPr>
          <w:rFonts w:ascii="Arial"/>
          <w:sz w:val="17"/>
        </w:rPr>
      </w:pPr>
      <w:r>
        <w:rPr>
          <w:rFonts w:ascii="Arial"/>
          <w:sz w:val="17"/>
        </w:rPr>
        <w:t>becomes president</w:t>
      </w:r>
    </w:p>
    <w:p w14:paraId="7F2E9C23" w14:textId="77777777" w:rsidR="0000545F" w:rsidRDefault="0000545F">
      <w:pPr>
        <w:spacing w:line="178" w:lineRule="exact"/>
        <w:rPr>
          <w:rFonts w:ascii="Arial"/>
          <w:sz w:val="17"/>
        </w:rPr>
        <w:sectPr w:rsidR="0000545F">
          <w:type w:val="continuous"/>
          <w:pgSz w:w="12220" w:h="15670"/>
          <w:pgMar w:top="220" w:right="0" w:bottom="600" w:left="900" w:header="720" w:footer="720" w:gutter="0"/>
          <w:cols w:num="3" w:space="720" w:equalWidth="0">
            <w:col w:w="4167" w:space="40"/>
            <w:col w:w="2388" w:space="39"/>
            <w:col w:w="4686"/>
          </w:cols>
        </w:sectPr>
      </w:pPr>
    </w:p>
    <w:p w14:paraId="3A28D603" w14:textId="77777777" w:rsidR="0000545F" w:rsidRDefault="00B7187F">
      <w:pPr>
        <w:spacing w:before="148" w:line="208" w:lineRule="auto"/>
        <w:ind w:left="3828" w:firstLine="36"/>
        <w:jc w:val="center"/>
        <w:rPr>
          <w:rFonts w:ascii="Arial"/>
          <w:sz w:val="17"/>
        </w:rPr>
      </w:pPr>
      <w:r>
        <w:rPr>
          <w:rFonts w:ascii="Arial"/>
          <w:w w:val="95"/>
          <w:sz w:val="17"/>
        </w:rPr>
        <w:t>Stock</w:t>
      </w:r>
      <w:r>
        <w:rPr>
          <w:rFonts w:ascii="Arial"/>
          <w:spacing w:val="-24"/>
          <w:w w:val="95"/>
          <w:sz w:val="17"/>
        </w:rPr>
        <w:t xml:space="preserve"> </w:t>
      </w:r>
      <w:r>
        <w:rPr>
          <w:rFonts w:ascii="Arial"/>
          <w:w w:val="95"/>
          <w:sz w:val="17"/>
        </w:rPr>
        <w:t>market</w:t>
      </w:r>
      <w:r>
        <w:rPr>
          <w:rFonts w:ascii="Arial"/>
          <w:spacing w:val="-24"/>
          <w:w w:val="95"/>
          <w:sz w:val="17"/>
        </w:rPr>
        <w:t xml:space="preserve"> </w:t>
      </w:r>
      <w:r>
        <w:rPr>
          <w:rFonts w:ascii="Arial"/>
          <w:w w:val="95"/>
          <w:sz w:val="17"/>
        </w:rPr>
        <w:t>crash; Martin</w:t>
      </w:r>
      <w:r>
        <w:rPr>
          <w:rFonts w:ascii="Arial"/>
          <w:spacing w:val="-25"/>
          <w:w w:val="95"/>
          <w:sz w:val="17"/>
        </w:rPr>
        <w:t xml:space="preserve"> </w:t>
      </w:r>
      <w:r>
        <w:rPr>
          <w:rFonts w:ascii="Arial"/>
          <w:w w:val="95"/>
          <w:sz w:val="17"/>
        </w:rPr>
        <w:t>Luther</w:t>
      </w:r>
      <w:r>
        <w:rPr>
          <w:rFonts w:ascii="Arial"/>
          <w:spacing w:val="-19"/>
          <w:w w:val="95"/>
          <w:sz w:val="17"/>
        </w:rPr>
        <w:t xml:space="preserve"> </w:t>
      </w:r>
      <w:r>
        <w:rPr>
          <w:rFonts w:ascii="Arial"/>
          <w:w w:val="95"/>
          <w:sz w:val="17"/>
        </w:rPr>
        <w:t>King</w:t>
      </w:r>
      <w:r>
        <w:rPr>
          <w:rFonts w:ascii="Arial"/>
          <w:spacing w:val="-22"/>
          <w:w w:val="95"/>
          <w:sz w:val="17"/>
        </w:rPr>
        <w:t xml:space="preserve"> </w:t>
      </w:r>
      <w:r>
        <w:rPr>
          <w:rFonts w:ascii="Arial"/>
          <w:spacing w:val="-4"/>
          <w:w w:val="95"/>
          <w:sz w:val="17"/>
        </w:rPr>
        <w:t xml:space="preserve">Jr. </w:t>
      </w:r>
      <w:r>
        <w:rPr>
          <w:rFonts w:ascii="Arial"/>
          <w:sz w:val="17"/>
        </w:rPr>
        <w:t>is</w:t>
      </w:r>
      <w:r>
        <w:rPr>
          <w:rFonts w:ascii="Arial"/>
          <w:spacing w:val="-22"/>
          <w:sz w:val="17"/>
        </w:rPr>
        <w:t xml:space="preserve"> </w:t>
      </w:r>
      <w:r>
        <w:rPr>
          <w:rFonts w:ascii="Arial"/>
          <w:sz w:val="17"/>
        </w:rPr>
        <w:t>born</w:t>
      </w:r>
    </w:p>
    <w:p w14:paraId="4BA70F20" w14:textId="428DD81B" w:rsidR="0000545F" w:rsidRDefault="00DB485E">
      <w:pPr>
        <w:pStyle w:val="BodyText"/>
        <w:spacing w:before="10"/>
        <w:rPr>
          <w:rFonts w:ascii="Arial"/>
          <w:sz w:val="24"/>
        </w:rPr>
      </w:pPr>
      <w:r>
        <w:rPr>
          <w:noProof/>
        </w:rPr>
        <w:pict w14:anchorId="56A85EB2">
          <v:rect id="_x0000_s1101" style="position:absolute;margin-left:24.3pt;margin-top:12.3pt;width:461.7pt;height:3.55pt;flip:y;z-index:251675648" fillcolor="black [3213]"/>
        </w:pict>
      </w:r>
      <w:r w:rsidR="00B7187F">
        <w:br w:type="column"/>
      </w:r>
    </w:p>
    <w:p w14:paraId="62FC16E4" w14:textId="77777777" w:rsidR="0000545F" w:rsidRDefault="00B7187F">
      <w:pPr>
        <w:spacing w:before="1" w:line="184" w:lineRule="exact"/>
        <w:ind w:left="949"/>
        <w:jc w:val="center"/>
        <w:rPr>
          <w:sz w:val="17"/>
        </w:rPr>
      </w:pPr>
      <w:r>
        <w:rPr>
          <w:sz w:val="17"/>
        </w:rPr>
        <w:t>12,060,000</w:t>
      </w:r>
    </w:p>
    <w:p w14:paraId="7C07019D" w14:textId="77777777" w:rsidR="0000545F" w:rsidRDefault="00B7187F">
      <w:pPr>
        <w:spacing w:line="166" w:lineRule="exact"/>
        <w:ind w:left="984"/>
        <w:jc w:val="center"/>
        <w:rPr>
          <w:rFonts w:ascii="Arial"/>
          <w:sz w:val="17"/>
        </w:rPr>
      </w:pPr>
      <w:r>
        <w:rPr>
          <w:rFonts w:ascii="Arial"/>
          <w:w w:val="90"/>
          <w:sz w:val="17"/>
        </w:rPr>
        <w:t>unemployed in</w:t>
      </w:r>
      <w:r>
        <w:rPr>
          <w:rFonts w:ascii="Arial"/>
          <w:spacing w:val="-36"/>
          <w:w w:val="90"/>
          <w:sz w:val="17"/>
        </w:rPr>
        <w:t xml:space="preserve"> </w:t>
      </w:r>
      <w:r>
        <w:rPr>
          <w:rFonts w:ascii="Arial"/>
          <w:w w:val="90"/>
          <w:sz w:val="17"/>
        </w:rPr>
        <w:t>US</w:t>
      </w:r>
    </w:p>
    <w:p w14:paraId="33D5ED9B" w14:textId="77777777" w:rsidR="0000545F" w:rsidRDefault="00B7187F">
      <w:pPr>
        <w:pStyle w:val="BodyText"/>
        <w:rPr>
          <w:rFonts w:ascii="Arial"/>
          <w:sz w:val="18"/>
        </w:rPr>
      </w:pPr>
      <w:r>
        <w:br w:type="column"/>
      </w:r>
    </w:p>
    <w:p w14:paraId="310919AB" w14:textId="77777777" w:rsidR="0000545F" w:rsidRDefault="00B7187F">
      <w:pPr>
        <w:spacing w:before="117" w:line="204" w:lineRule="auto"/>
        <w:ind w:left="1185" w:right="1623" w:hanging="28"/>
        <w:rPr>
          <w:rFonts w:ascii="Arial"/>
          <w:sz w:val="17"/>
        </w:rPr>
      </w:pPr>
      <w:r>
        <w:rPr>
          <w:rFonts w:ascii="Arial"/>
          <w:w w:val="90"/>
          <w:sz w:val="17"/>
        </w:rPr>
        <w:t>Japan bombs Pearl Harbor</w:t>
      </w:r>
    </w:p>
    <w:p w14:paraId="452A7E1A" w14:textId="77777777" w:rsidR="0000545F" w:rsidRDefault="0000545F">
      <w:pPr>
        <w:spacing w:line="204" w:lineRule="auto"/>
        <w:rPr>
          <w:rFonts w:ascii="Arial"/>
          <w:sz w:val="17"/>
        </w:rPr>
        <w:sectPr w:rsidR="0000545F">
          <w:type w:val="continuous"/>
          <w:pgSz w:w="12220" w:h="15670"/>
          <w:pgMar w:top="220" w:right="0" w:bottom="600" w:left="900" w:header="720" w:footer="720" w:gutter="0"/>
          <w:cols w:num="3" w:space="720" w:equalWidth="0">
            <w:col w:w="5311" w:space="40"/>
            <w:col w:w="2211" w:space="39"/>
            <w:col w:w="3719"/>
          </w:cols>
        </w:sectPr>
      </w:pPr>
    </w:p>
    <w:p w14:paraId="0A348224" w14:textId="77777777" w:rsidR="0000545F" w:rsidRDefault="0000545F">
      <w:pPr>
        <w:pStyle w:val="BodyText"/>
        <w:spacing w:before="1"/>
        <w:rPr>
          <w:rFonts w:ascii="Arial"/>
          <w:sz w:val="28"/>
        </w:rPr>
      </w:pPr>
    </w:p>
    <w:p w14:paraId="1B7158A0" w14:textId="77777777" w:rsidR="0000545F" w:rsidRDefault="00B7187F">
      <w:pPr>
        <w:tabs>
          <w:tab w:val="left" w:pos="2333"/>
        </w:tabs>
        <w:ind w:left="933"/>
        <w:rPr>
          <w:sz w:val="18"/>
        </w:rPr>
      </w:pPr>
      <w:r>
        <w:rPr>
          <w:w w:val="105"/>
          <w:position w:val="1"/>
          <w:sz w:val="18"/>
        </w:rPr>
        <w:t>1920</w:t>
      </w:r>
      <w:r>
        <w:rPr>
          <w:w w:val="105"/>
          <w:position w:val="1"/>
          <w:sz w:val="18"/>
        </w:rPr>
        <w:tab/>
      </w:r>
      <w:r>
        <w:rPr>
          <w:spacing w:val="-5"/>
          <w:w w:val="105"/>
          <w:sz w:val="18"/>
        </w:rPr>
        <w:t>1927</w:t>
      </w:r>
    </w:p>
    <w:p w14:paraId="6661B8C8" w14:textId="77777777" w:rsidR="0000545F" w:rsidRDefault="00B7187F">
      <w:pPr>
        <w:tabs>
          <w:tab w:val="left" w:pos="4164"/>
          <w:tab w:val="left" w:pos="6431"/>
        </w:tabs>
        <w:spacing w:line="303" w:lineRule="exact"/>
        <w:ind w:left="1790"/>
        <w:rPr>
          <w:rFonts w:ascii="Arial"/>
          <w:sz w:val="29"/>
        </w:rPr>
      </w:pPr>
      <w:r>
        <w:br w:type="column"/>
      </w:r>
      <w:r>
        <w:rPr>
          <w:rFonts w:ascii="Arial"/>
          <w:w w:val="95"/>
          <w:sz w:val="29"/>
        </w:rPr>
        <w:t>I</w:t>
      </w:r>
      <w:r>
        <w:rPr>
          <w:rFonts w:ascii="Arial"/>
          <w:w w:val="95"/>
          <w:sz w:val="29"/>
        </w:rPr>
        <w:tab/>
      </w:r>
      <w:proofErr w:type="spellStart"/>
      <w:r>
        <w:rPr>
          <w:rFonts w:ascii="Arial"/>
          <w:w w:val="95"/>
          <w:sz w:val="29"/>
        </w:rPr>
        <w:t>I</w:t>
      </w:r>
      <w:proofErr w:type="spellEnd"/>
      <w:r>
        <w:rPr>
          <w:rFonts w:ascii="Arial"/>
          <w:w w:val="95"/>
          <w:sz w:val="29"/>
        </w:rPr>
        <w:tab/>
      </w:r>
      <w:proofErr w:type="spellStart"/>
      <w:r>
        <w:rPr>
          <w:rFonts w:ascii="Arial"/>
          <w:w w:val="95"/>
          <w:sz w:val="29"/>
        </w:rPr>
        <w:t>I</w:t>
      </w:r>
      <w:proofErr w:type="spellEnd"/>
    </w:p>
    <w:p w14:paraId="4DFAB582" w14:textId="77777777" w:rsidR="0000545F" w:rsidRDefault="00B7187F">
      <w:pPr>
        <w:tabs>
          <w:tab w:val="left" w:pos="1623"/>
          <w:tab w:val="left" w:pos="2843"/>
          <w:tab w:val="left" w:pos="3999"/>
          <w:tab w:val="left" w:pos="5139"/>
          <w:tab w:val="left" w:pos="6257"/>
        </w:tabs>
        <w:spacing w:before="23"/>
        <w:ind w:left="584"/>
        <w:rPr>
          <w:rFonts w:ascii="Arial"/>
          <w:b/>
          <w:sz w:val="16"/>
        </w:rPr>
      </w:pPr>
      <w:r>
        <w:rPr>
          <w:w w:val="110"/>
          <w:sz w:val="18"/>
        </w:rPr>
        <w:t>1928</w:t>
      </w:r>
      <w:r>
        <w:rPr>
          <w:w w:val="110"/>
          <w:sz w:val="18"/>
        </w:rPr>
        <w:tab/>
        <w:t>1929</w:t>
      </w:r>
      <w:r>
        <w:rPr>
          <w:w w:val="110"/>
          <w:sz w:val="18"/>
        </w:rPr>
        <w:tab/>
        <w:t>1931</w:t>
      </w:r>
      <w:r>
        <w:rPr>
          <w:w w:val="110"/>
          <w:sz w:val="18"/>
        </w:rPr>
        <w:tab/>
      </w:r>
      <w:r>
        <w:rPr>
          <w:b/>
          <w:w w:val="110"/>
          <w:sz w:val="18"/>
        </w:rPr>
        <w:t>1932</w:t>
      </w:r>
      <w:r>
        <w:rPr>
          <w:b/>
          <w:w w:val="110"/>
          <w:sz w:val="18"/>
        </w:rPr>
        <w:tab/>
      </w:r>
      <w:r>
        <w:rPr>
          <w:rFonts w:ascii="Arial"/>
          <w:b/>
          <w:w w:val="110"/>
          <w:sz w:val="16"/>
        </w:rPr>
        <w:t>1933</w:t>
      </w:r>
      <w:r>
        <w:rPr>
          <w:rFonts w:ascii="Arial"/>
          <w:b/>
          <w:w w:val="110"/>
          <w:sz w:val="16"/>
        </w:rPr>
        <w:tab/>
      </w:r>
      <w:r>
        <w:rPr>
          <w:rFonts w:ascii="Arial"/>
          <w:b/>
          <w:w w:val="110"/>
          <w:position w:val="-1"/>
          <w:sz w:val="16"/>
        </w:rPr>
        <w:t>1941</w:t>
      </w:r>
    </w:p>
    <w:p w14:paraId="261228CD" w14:textId="77777777" w:rsidR="0000545F" w:rsidRDefault="0000545F">
      <w:pPr>
        <w:rPr>
          <w:rFonts w:ascii="Arial"/>
          <w:sz w:val="16"/>
        </w:rPr>
        <w:sectPr w:rsidR="0000545F">
          <w:type w:val="continuous"/>
          <w:pgSz w:w="12220" w:h="15670"/>
          <w:pgMar w:top="220" w:right="0" w:bottom="600" w:left="900" w:header="720" w:footer="720" w:gutter="0"/>
          <w:cols w:num="2" w:space="720" w:equalWidth="0">
            <w:col w:w="2713" w:space="40"/>
            <w:col w:w="8567"/>
          </w:cols>
        </w:sectPr>
      </w:pPr>
    </w:p>
    <w:p w14:paraId="21B3FB85" w14:textId="77777777" w:rsidR="0000545F" w:rsidRDefault="0000545F">
      <w:pPr>
        <w:pStyle w:val="BodyText"/>
        <w:spacing w:before="3"/>
        <w:rPr>
          <w:rFonts w:ascii="Arial"/>
          <w:b/>
          <w:sz w:val="9"/>
        </w:rPr>
      </w:pPr>
    </w:p>
    <w:p w14:paraId="10C4D5E4" w14:textId="77777777" w:rsidR="0000545F" w:rsidRDefault="0000545F">
      <w:pPr>
        <w:rPr>
          <w:rFonts w:ascii="Arial"/>
          <w:sz w:val="9"/>
        </w:rPr>
        <w:sectPr w:rsidR="0000545F">
          <w:headerReference w:type="default" r:id="rId11"/>
          <w:footerReference w:type="default" r:id="rId12"/>
          <w:pgSz w:w="12220" w:h="15670"/>
          <w:pgMar w:top="800" w:right="0" w:bottom="580" w:left="900" w:header="316" w:footer="390" w:gutter="0"/>
          <w:pgNumType w:start="4"/>
          <w:cols w:space="720"/>
        </w:sectPr>
      </w:pPr>
    </w:p>
    <w:p w14:paraId="6A4E449F" w14:textId="77777777" w:rsidR="0000545F" w:rsidRDefault="00B7187F">
      <w:pPr>
        <w:spacing w:before="108" w:line="280" w:lineRule="auto"/>
        <w:ind w:left="353" w:right="-20" w:firstLine="368"/>
      </w:pPr>
      <w:r>
        <w:rPr>
          <w:w w:val="110"/>
        </w:rPr>
        <w:t xml:space="preserve">A third idea in economics is the </w:t>
      </w:r>
      <w:r>
        <w:rPr>
          <w:b/>
          <w:w w:val="110"/>
          <w:sz w:val="23"/>
        </w:rPr>
        <w:t xml:space="preserve">business cycle. </w:t>
      </w:r>
      <w:r>
        <w:rPr>
          <w:w w:val="110"/>
        </w:rPr>
        <w:t>It works hand in hand with supply and demand. The business cycle is best explained with the help of a picture. You will first notice that it isn't really a cycle; it's more like a roller</w:t>
      </w:r>
    </w:p>
    <w:p w14:paraId="57AB7BD3" w14:textId="77777777" w:rsidR="0000545F" w:rsidRDefault="00DB485E">
      <w:pPr>
        <w:pStyle w:val="BodyText"/>
        <w:rPr>
          <w:sz w:val="12"/>
        </w:rPr>
      </w:pPr>
      <w:r>
        <w:pict w14:anchorId="34212322">
          <v:group id="_x0000_s1087" style="position:absolute;margin-left:72.15pt;margin-top:9.35pt;width:176.5pt;height:60.05pt;z-index:-251643904;mso-wrap-distance-left:0;mso-wrap-distance-right:0;mso-position-horizontal-relative:page" coordorigin="1443,187" coordsize="3530,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1443;top:187;width:2570;height:1097">
              <v:imagedata r:id="rId13" o:title=""/>
            </v:shape>
            <v:line id="_x0000_s1088" style="position:absolute" from="4042,1363" to="4972,1363" strokeweight=".89064mm"/>
            <w10:wrap type="topAndBottom" anchorx="page"/>
          </v:group>
        </w:pict>
      </w:r>
      <w:r w:rsidR="00B7187F">
        <w:rPr>
          <w:noProof/>
        </w:rPr>
        <w:drawing>
          <wp:anchor distT="0" distB="0" distL="0" distR="0" simplePos="0" relativeHeight="251637760" behindDoc="0" locked="0" layoutInCell="1" allowOverlap="1" wp14:anchorId="764D9FF9" wp14:editId="1AFEFE62">
            <wp:simplePos x="0" y="0"/>
            <wp:positionH relativeFrom="page">
              <wp:posOffset>3244609</wp:posOffset>
            </wp:positionH>
            <wp:positionV relativeFrom="paragraph">
              <wp:posOffset>146380</wp:posOffset>
            </wp:positionV>
            <wp:extent cx="439139" cy="557783"/>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439139" cy="557783"/>
                    </a:xfrm>
                    <a:prstGeom prst="rect">
                      <a:avLst/>
                    </a:prstGeom>
                  </pic:spPr>
                </pic:pic>
              </a:graphicData>
            </a:graphic>
          </wp:anchor>
        </w:drawing>
      </w:r>
    </w:p>
    <w:p w14:paraId="68BA355A" w14:textId="77777777" w:rsidR="0000545F" w:rsidRDefault="0000545F">
      <w:pPr>
        <w:pStyle w:val="BodyText"/>
        <w:spacing w:before="4"/>
        <w:rPr>
          <w:sz w:val="32"/>
        </w:rPr>
      </w:pPr>
    </w:p>
    <w:p w14:paraId="4A9DA685" w14:textId="77777777" w:rsidR="0000545F" w:rsidRDefault="00B7187F">
      <w:pPr>
        <w:spacing w:line="278" w:lineRule="auto"/>
        <w:ind w:left="339" w:right="-20" w:firstLine="1"/>
      </w:pPr>
      <w:r>
        <w:rPr>
          <w:w w:val="110"/>
        </w:rPr>
        <w:t xml:space="preserve">coaster. How does it work? Let's pick a </w:t>
      </w:r>
      <w:r>
        <w:rPr>
          <w:b/>
          <w:w w:val="110"/>
          <w:sz w:val="23"/>
        </w:rPr>
        <w:t xml:space="preserve">trough </w:t>
      </w:r>
      <w:r>
        <w:rPr>
          <w:w w:val="110"/>
        </w:rPr>
        <w:t xml:space="preserve">for a starting point. An economic trough is a low point. </w:t>
      </w:r>
      <w:r>
        <w:rPr>
          <w:rFonts w:ascii="Arial" w:hAnsi="Arial"/>
          <w:w w:val="110"/>
        </w:rPr>
        <w:t xml:space="preserve">If </w:t>
      </w:r>
      <w:r>
        <w:rPr>
          <w:w w:val="110"/>
        </w:rPr>
        <w:t xml:space="preserve">it is a very low </w:t>
      </w:r>
      <w:proofErr w:type="gramStart"/>
      <w:r>
        <w:rPr>
          <w:w w:val="110"/>
        </w:rPr>
        <w:t>point</w:t>
      </w:r>
      <w:proofErr w:type="gramEnd"/>
      <w:r>
        <w:rPr>
          <w:w w:val="110"/>
        </w:rPr>
        <w:t xml:space="preserve"> we call it a </w:t>
      </w:r>
      <w:proofErr w:type="spellStart"/>
      <w:r>
        <w:rPr>
          <w:b/>
          <w:w w:val="110"/>
          <w:sz w:val="23"/>
        </w:rPr>
        <w:t>reces</w:t>
      </w:r>
      <w:proofErr w:type="spellEnd"/>
      <w:r>
        <w:rPr>
          <w:b/>
          <w:w w:val="110"/>
          <w:sz w:val="23"/>
        </w:rPr>
        <w:t xml:space="preserve">­ </w:t>
      </w:r>
      <w:proofErr w:type="spellStart"/>
      <w:r>
        <w:rPr>
          <w:b/>
          <w:w w:val="110"/>
          <w:sz w:val="23"/>
        </w:rPr>
        <w:t>sion</w:t>
      </w:r>
      <w:proofErr w:type="spellEnd"/>
      <w:r>
        <w:rPr>
          <w:b/>
          <w:w w:val="110"/>
          <w:sz w:val="23"/>
        </w:rPr>
        <w:t xml:space="preserve">. </w:t>
      </w:r>
      <w:r>
        <w:rPr>
          <w:w w:val="110"/>
        </w:rPr>
        <w:t xml:space="preserve">If it is a very, </w:t>
      </w:r>
      <w:r>
        <w:rPr>
          <w:i/>
          <w:w w:val="110"/>
        </w:rPr>
        <w:t xml:space="preserve">very </w:t>
      </w:r>
      <w:r>
        <w:rPr>
          <w:w w:val="110"/>
        </w:rPr>
        <w:t xml:space="preserve">low point we call it a </w:t>
      </w:r>
      <w:r>
        <w:rPr>
          <w:b/>
          <w:w w:val="110"/>
          <w:sz w:val="23"/>
        </w:rPr>
        <w:t xml:space="preserve">depression. </w:t>
      </w:r>
      <w:r>
        <w:rPr>
          <w:w w:val="110"/>
        </w:rPr>
        <w:t xml:space="preserve">It is always a time when more </w:t>
      </w:r>
      <w:proofErr w:type="spellStart"/>
      <w:r>
        <w:rPr>
          <w:w w:val="110"/>
        </w:rPr>
        <w:t>peo</w:t>
      </w:r>
      <w:proofErr w:type="spellEnd"/>
      <w:r>
        <w:rPr>
          <w:w w:val="110"/>
        </w:rPr>
        <w:t xml:space="preserve">­ </w:t>
      </w:r>
      <w:proofErr w:type="spellStart"/>
      <w:r>
        <w:rPr>
          <w:w w:val="110"/>
        </w:rPr>
        <w:t>ple</w:t>
      </w:r>
      <w:proofErr w:type="spellEnd"/>
      <w:r>
        <w:rPr>
          <w:w w:val="110"/>
        </w:rPr>
        <w:t xml:space="preserve"> than usual are out of work. These </w:t>
      </w:r>
      <w:proofErr w:type="spellStart"/>
      <w:r>
        <w:rPr>
          <w:w w:val="110"/>
        </w:rPr>
        <w:t>unem</w:t>
      </w:r>
      <w:proofErr w:type="spellEnd"/>
      <w:r>
        <w:rPr>
          <w:w w:val="110"/>
        </w:rPr>
        <w:t xml:space="preserve">­ </w:t>
      </w:r>
      <w:proofErr w:type="spellStart"/>
      <w:r>
        <w:rPr>
          <w:w w:val="110"/>
        </w:rPr>
        <w:t>ployed</w:t>
      </w:r>
      <w:proofErr w:type="spellEnd"/>
      <w:r>
        <w:rPr>
          <w:w w:val="110"/>
        </w:rPr>
        <w:t xml:space="preserve"> workers are quite broke and only buying the </w:t>
      </w:r>
      <w:proofErr w:type="gramStart"/>
      <w:r>
        <w:rPr>
          <w:w w:val="110"/>
        </w:rPr>
        <w:t>bare essentials</w:t>
      </w:r>
      <w:proofErr w:type="gramEnd"/>
      <w:r>
        <w:rPr>
          <w:w w:val="110"/>
        </w:rPr>
        <w:t>.</w:t>
      </w:r>
    </w:p>
    <w:p w14:paraId="1D0A1A94" w14:textId="77777777" w:rsidR="0000545F" w:rsidRDefault="00B7187F">
      <w:pPr>
        <w:spacing w:before="90" w:line="283" w:lineRule="auto"/>
        <w:ind w:left="325" w:right="16" w:firstLine="379"/>
        <w:rPr>
          <w:b/>
          <w:sz w:val="23"/>
        </w:rPr>
      </w:pPr>
      <w:r>
        <w:rPr>
          <w:w w:val="110"/>
        </w:rPr>
        <w:t xml:space="preserve">Now, according to standard economic thinking in the 1920s, troughs will disappear when prices get so low that even the poor begin to buy. Middle-class buyers who might have been a bit cautious during the downturn (could they, too, lose their jobs?) see the economy picking up and decide to buy that new car after all. Such buying gets the economic engine started again. This is called </w:t>
      </w:r>
      <w:r>
        <w:rPr>
          <w:b/>
          <w:w w:val="110"/>
          <w:sz w:val="23"/>
        </w:rPr>
        <w:t xml:space="preserve">recovery. </w:t>
      </w:r>
      <w:r>
        <w:rPr>
          <w:w w:val="110"/>
        </w:rPr>
        <w:t xml:space="preserve">Plants hire back workers to meet new orders; the new workers get paid and go out and buy their own new car, or refrigerator, or fancy dress. This further stimulates production, and the economy enters a full-blown period of </w:t>
      </w:r>
      <w:r>
        <w:rPr>
          <w:b/>
          <w:w w:val="110"/>
          <w:sz w:val="23"/>
        </w:rPr>
        <w:t>expansion.</w:t>
      </w:r>
    </w:p>
    <w:p w14:paraId="27AA6693" w14:textId="77777777" w:rsidR="0000545F" w:rsidRDefault="00B7187F">
      <w:pPr>
        <w:spacing w:line="280" w:lineRule="auto"/>
        <w:ind w:left="326" w:right="16" w:firstLine="3"/>
      </w:pPr>
      <w:r>
        <w:rPr>
          <w:w w:val="110"/>
        </w:rPr>
        <w:t>Housing starts increase; stocks go up; happy days are here again!</w:t>
      </w:r>
    </w:p>
    <w:p w14:paraId="4F2DE1D4" w14:textId="77777777" w:rsidR="0000545F" w:rsidRDefault="00B7187F">
      <w:pPr>
        <w:spacing w:before="78" w:line="283" w:lineRule="auto"/>
        <w:ind w:left="319" w:right="-20" w:firstLine="364"/>
      </w:pPr>
      <w:r>
        <w:rPr>
          <w:w w:val="110"/>
        </w:rPr>
        <w:t>But the business cycle has a built-in - some would say necessary - downside. People get "stuffed" with stuff. They have their car, or two cars, their house, their new furniture. At this point, buying slacks off. A few workers are let go.</w:t>
      </w:r>
      <w:r>
        <w:rPr>
          <w:spacing w:val="-30"/>
          <w:w w:val="110"/>
        </w:rPr>
        <w:t xml:space="preserve"> </w:t>
      </w:r>
      <w:r>
        <w:rPr>
          <w:w w:val="110"/>
        </w:rPr>
        <w:t>The</w:t>
      </w:r>
      <w:r>
        <w:rPr>
          <w:spacing w:val="-22"/>
          <w:w w:val="110"/>
        </w:rPr>
        <w:t xml:space="preserve"> </w:t>
      </w:r>
      <w:r>
        <w:rPr>
          <w:w w:val="110"/>
        </w:rPr>
        <w:t>fired</w:t>
      </w:r>
      <w:r>
        <w:rPr>
          <w:spacing w:val="-22"/>
          <w:w w:val="110"/>
        </w:rPr>
        <w:t xml:space="preserve"> </w:t>
      </w:r>
      <w:r>
        <w:rPr>
          <w:w w:val="110"/>
        </w:rPr>
        <w:t>workers</w:t>
      </w:r>
      <w:r>
        <w:rPr>
          <w:spacing w:val="-20"/>
          <w:w w:val="110"/>
        </w:rPr>
        <w:t xml:space="preserve"> </w:t>
      </w:r>
      <w:r>
        <w:rPr>
          <w:w w:val="110"/>
        </w:rPr>
        <w:t>can't</w:t>
      </w:r>
      <w:r>
        <w:rPr>
          <w:spacing w:val="-20"/>
          <w:w w:val="110"/>
        </w:rPr>
        <w:t xml:space="preserve"> </w:t>
      </w:r>
      <w:r>
        <w:rPr>
          <w:w w:val="110"/>
        </w:rPr>
        <w:t>buy,</w:t>
      </w:r>
      <w:r>
        <w:rPr>
          <w:spacing w:val="-23"/>
          <w:w w:val="110"/>
        </w:rPr>
        <w:t xml:space="preserve"> </w:t>
      </w:r>
      <w:r>
        <w:rPr>
          <w:w w:val="110"/>
        </w:rPr>
        <w:t>and</w:t>
      </w:r>
      <w:r>
        <w:rPr>
          <w:spacing w:val="-10"/>
          <w:w w:val="110"/>
        </w:rPr>
        <w:t xml:space="preserve"> </w:t>
      </w:r>
      <w:r>
        <w:rPr>
          <w:w w:val="110"/>
        </w:rPr>
        <w:t>the</w:t>
      </w:r>
      <w:r>
        <w:rPr>
          <w:spacing w:val="-13"/>
          <w:w w:val="110"/>
        </w:rPr>
        <w:t xml:space="preserve"> </w:t>
      </w:r>
      <w:r>
        <w:rPr>
          <w:w w:val="110"/>
        </w:rPr>
        <w:t xml:space="preserve">economy goes into a slide - this is a </w:t>
      </w:r>
      <w:r>
        <w:rPr>
          <w:b/>
          <w:w w:val="110"/>
          <w:sz w:val="23"/>
        </w:rPr>
        <w:t xml:space="preserve">contraction. </w:t>
      </w:r>
      <w:r>
        <w:rPr>
          <w:w w:val="110"/>
        </w:rPr>
        <w:t>More workers are fired; more workers can't</w:t>
      </w:r>
      <w:r>
        <w:rPr>
          <w:spacing w:val="4"/>
          <w:w w:val="110"/>
        </w:rPr>
        <w:t xml:space="preserve"> </w:t>
      </w:r>
      <w:r>
        <w:rPr>
          <w:w w:val="110"/>
        </w:rPr>
        <w:t>buy.</w:t>
      </w:r>
    </w:p>
    <w:p w14:paraId="2E3D6659" w14:textId="77777777" w:rsidR="0000545F" w:rsidRDefault="00B7187F">
      <w:pPr>
        <w:ind w:left="323"/>
      </w:pPr>
      <w:r>
        <w:rPr>
          <w:w w:val="110"/>
        </w:rPr>
        <w:t>Down the roller coaster goes until it reaches a</w:t>
      </w:r>
    </w:p>
    <w:p w14:paraId="048C2021" w14:textId="77777777" w:rsidR="0000545F" w:rsidRDefault="00B7187F">
      <w:pPr>
        <w:spacing w:before="90" w:line="276" w:lineRule="auto"/>
        <w:ind w:left="207" w:right="1330"/>
      </w:pPr>
      <w:r>
        <w:br w:type="column"/>
      </w:r>
      <w:r>
        <w:rPr>
          <w:w w:val="105"/>
        </w:rPr>
        <w:t xml:space="preserve">new trough where </w:t>
      </w:r>
      <w:r>
        <w:rPr>
          <w:b/>
          <w:w w:val="105"/>
          <w:sz w:val="25"/>
        </w:rPr>
        <w:t xml:space="preserve">it </w:t>
      </w:r>
      <w:r>
        <w:rPr>
          <w:w w:val="105"/>
        </w:rPr>
        <w:t>rests until the economy is ready for another ride upward.</w:t>
      </w:r>
    </w:p>
    <w:p w14:paraId="0EB94385" w14:textId="77777777" w:rsidR="0000545F" w:rsidRDefault="00DB485E">
      <w:pPr>
        <w:spacing w:before="91" w:line="280" w:lineRule="auto"/>
        <w:ind w:left="192" w:right="1330" w:firstLine="363"/>
      </w:pPr>
      <w:r>
        <w:pict w14:anchorId="4371B0DF">
          <v:shape id="_x0000_s1086" type="#_x0000_t202" style="position:absolute;left:0;text-align:left;margin-left:569.7pt;margin-top:30.3pt;width:25.75pt;height:80.6pt;z-index:251654144;mso-position-horizontal-relative:page" filled="f" stroked="f">
            <v:textbox inset="0,0,0,0">
              <w:txbxContent>
                <w:p w14:paraId="090B3E17" w14:textId="139ADA93" w:rsidR="00B7187F" w:rsidRDefault="00B7187F">
                  <w:pPr>
                    <w:spacing w:line="1611" w:lineRule="exact"/>
                    <w:rPr>
                      <w:rFonts w:ascii="Arial"/>
                      <w:sz w:val="144"/>
                    </w:rPr>
                  </w:pPr>
                </w:p>
              </w:txbxContent>
            </v:textbox>
            <w10:wrap anchorx="page"/>
          </v:shape>
        </w:pict>
      </w:r>
      <w:r w:rsidR="00B7187F">
        <w:rPr>
          <w:w w:val="110"/>
        </w:rPr>
        <w:t>Supply</w:t>
      </w:r>
      <w:r w:rsidR="00B7187F">
        <w:rPr>
          <w:spacing w:val="-3"/>
          <w:w w:val="110"/>
        </w:rPr>
        <w:t xml:space="preserve"> </w:t>
      </w:r>
      <w:r w:rsidR="00B7187F">
        <w:rPr>
          <w:w w:val="110"/>
        </w:rPr>
        <w:t>and</w:t>
      </w:r>
      <w:r w:rsidR="00B7187F">
        <w:rPr>
          <w:spacing w:val="-4"/>
          <w:w w:val="110"/>
        </w:rPr>
        <w:t xml:space="preserve"> </w:t>
      </w:r>
      <w:r w:rsidR="00B7187F">
        <w:rPr>
          <w:w w:val="110"/>
        </w:rPr>
        <w:t>demand.</w:t>
      </w:r>
      <w:r w:rsidR="00B7187F">
        <w:rPr>
          <w:spacing w:val="-19"/>
          <w:w w:val="110"/>
        </w:rPr>
        <w:t xml:space="preserve"> </w:t>
      </w:r>
      <w:r w:rsidR="00B7187F">
        <w:rPr>
          <w:w w:val="110"/>
        </w:rPr>
        <w:t>Says</w:t>
      </w:r>
      <w:r w:rsidR="00B7187F">
        <w:rPr>
          <w:spacing w:val="-14"/>
          <w:w w:val="110"/>
        </w:rPr>
        <w:t xml:space="preserve"> </w:t>
      </w:r>
      <w:r w:rsidR="00B7187F">
        <w:rPr>
          <w:w w:val="110"/>
        </w:rPr>
        <w:t>Law.</w:t>
      </w:r>
      <w:r w:rsidR="00B7187F">
        <w:rPr>
          <w:spacing w:val="-17"/>
          <w:w w:val="110"/>
        </w:rPr>
        <w:t xml:space="preserve"> </w:t>
      </w:r>
      <w:r w:rsidR="00B7187F">
        <w:rPr>
          <w:w w:val="110"/>
        </w:rPr>
        <w:t>The</w:t>
      </w:r>
      <w:r w:rsidR="00B7187F">
        <w:rPr>
          <w:spacing w:val="-16"/>
          <w:w w:val="110"/>
        </w:rPr>
        <w:t xml:space="preserve"> </w:t>
      </w:r>
      <w:r w:rsidR="00B7187F">
        <w:rPr>
          <w:w w:val="110"/>
        </w:rPr>
        <w:t xml:space="preserve">business </w:t>
      </w:r>
      <w:proofErr w:type="gramStart"/>
      <w:r w:rsidR="00B7187F">
        <w:rPr>
          <w:w w:val="110"/>
        </w:rPr>
        <w:t>cycle</w:t>
      </w:r>
      <w:proofErr w:type="gramEnd"/>
      <w:r w:rsidR="00B7187F">
        <w:rPr>
          <w:w w:val="110"/>
        </w:rPr>
        <w:t xml:space="preserve">. And now our fourth and last concept, the </w:t>
      </w:r>
      <w:r w:rsidR="00B7187F">
        <w:rPr>
          <w:b/>
          <w:w w:val="110"/>
          <w:sz w:val="23"/>
        </w:rPr>
        <w:t xml:space="preserve">stock market. </w:t>
      </w:r>
      <w:r w:rsidR="00B7187F">
        <w:rPr>
          <w:w w:val="110"/>
        </w:rPr>
        <w:t xml:space="preserve">Stocks are a rather ingenious invention. They were first used in Europe about 300 years ago to solve a problem: how to raise </w:t>
      </w:r>
      <w:r w:rsidR="00B7187F">
        <w:rPr>
          <w:b/>
          <w:w w:val="110"/>
          <w:sz w:val="23"/>
        </w:rPr>
        <w:t xml:space="preserve">capital </w:t>
      </w:r>
      <w:r w:rsidR="00B7187F">
        <w:rPr>
          <w:w w:val="110"/>
        </w:rPr>
        <w:t xml:space="preserve">(money) for a new business that was bigger than the entrepreneur and the partners could afford. The answer was to set up a </w:t>
      </w:r>
      <w:r w:rsidR="00B7187F">
        <w:rPr>
          <w:b/>
          <w:w w:val="110"/>
          <w:sz w:val="23"/>
        </w:rPr>
        <w:t>joint stock</w:t>
      </w:r>
      <w:r w:rsidR="00B7187F">
        <w:rPr>
          <w:b/>
          <w:spacing w:val="-31"/>
          <w:w w:val="110"/>
          <w:sz w:val="23"/>
        </w:rPr>
        <w:t xml:space="preserve"> </w:t>
      </w:r>
      <w:r w:rsidR="00B7187F">
        <w:rPr>
          <w:b/>
          <w:w w:val="110"/>
          <w:sz w:val="23"/>
        </w:rPr>
        <w:t>company.</w:t>
      </w:r>
      <w:r w:rsidR="00B7187F">
        <w:rPr>
          <w:b/>
          <w:spacing w:val="-21"/>
          <w:w w:val="110"/>
          <w:sz w:val="23"/>
        </w:rPr>
        <w:t xml:space="preserve"> </w:t>
      </w:r>
      <w:r w:rsidR="00B7187F">
        <w:rPr>
          <w:w w:val="110"/>
        </w:rPr>
        <w:t>Quite</w:t>
      </w:r>
      <w:r w:rsidR="00B7187F">
        <w:rPr>
          <w:spacing w:val="-32"/>
          <w:w w:val="110"/>
        </w:rPr>
        <w:t xml:space="preserve"> </w:t>
      </w:r>
      <w:r w:rsidR="00B7187F">
        <w:rPr>
          <w:w w:val="110"/>
        </w:rPr>
        <w:t>simply,</w:t>
      </w:r>
      <w:r w:rsidR="00B7187F">
        <w:rPr>
          <w:spacing w:val="-29"/>
          <w:w w:val="110"/>
        </w:rPr>
        <w:t xml:space="preserve"> </w:t>
      </w:r>
      <w:r w:rsidR="00B7187F">
        <w:rPr>
          <w:w w:val="110"/>
        </w:rPr>
        <w:t>this</w:t>
      </w:r>
      <w:r w:rsidR="00B7187F">
        <w:rPr>
          <w:spacing w:val="-31"/>
          <w:w w:val="110"/>
        </w:rPr>
        <w:t xml:space="preserve"> </w:t>
      </w:r>
      <w:r w:rsidR="00B7187F">
        <w:rPr>
          <w:w w:val="110"/>
        </w:rPr>
        <w:t>meant</w:t>
      </w:r>
      <w:r w:rsidR="00B7187F">
        <w:rPr>
          <w:spacing w:val="-29"/>
          <w:w w:val="110"/>
        </w:rPr>
        <w:t xml:space="preserve"> </w:t>
      </w:r>
      <w:r w:rsidR="00B7187F">
        <w:rPr>
          <w:w w:val="110"/>
        </w:rPr>
        <w:t>selling ownership</w:t>
      </w:r>
      <w:r w:rsidR="00B7187F">
        <w:rPr>
          <w:spacing w:val="-15"/>
          <w:w w:val="110"/>
        </w:rPr>
        <w:t xml:space="preserve"> </w:t>
      </w:r>
      <w:r w:rsidR="00B7187F">
        <w:rPr>
          <w:w w:val="110"/>
        </w:rPr>
        <w:t>shares</w:t>
      </w:r>
      <w:r w:rsidR="00B7187F">
        <w:rPr>
          <w:spacing w:val="-17"/>
          <w:w w:val="110"/>
        </w:rPr>
        <w:t xml:space="preserve"> </w:t>
      </w:r>
      <w:r w:rsidR="00B7187F">
        <w:rPr>
          <w:w w:val="110"/>
        </w:rPr>
        <w:t>in</w:t>
      </w:r>
      <w:r w:rsidR="00B7187F">
        <w:rPr>
          <w:spacing w:val="-7"/>
          <w:w w:val="110"/>
        </w:rPr>
        <w:t xml:space="preserve"> </w:t>
      </w:r>
      <w:r w:rsidR="00B7187F">
        <w:rPr>
          <w:w w:val="110"/>
        </w:rPr>
        <w:t>the</w:t>
      </w:r>
      <w:r w:rsidR="00B7187F">
        <w:rPr>
          <w:spacing w:val="-14"/>
          <w:w w:val="110"/>
        </w:rPr>
        <w:t xml:space="preserve"> </w:t>
      </w:r>
      <w:r w:rsidR="00B7187F">
        <w:rPr>
          <w:w w:val="110"/>
        </w:rPr>
        <w:t>new</w:t>
      </w:r>
      <w:r w:rsidR="00B7187F">
        <w:rPr>
          <w:spacing w:val="-14"/>
          <w:w w:val="110"/>
        </w:rPr>
        <w:t xml:space="preserve"> </w:t>
      </w:r>
      <w:r w:rsidR="00B7187F">
        <w:rPr>
          <w:w w:val="110"/>
        </w:rPr>
        <w:t>company</w:t>
      </w:r>
      <w:r w:rsidR="00B7187F">
        <w:rPr>
          <w:spacing w:val="-6"/>
          <w:w w:val="110"/>
        </w:rPr>
        <w:t xml:space="preserve"> </w:t>
      </w:r>
      <w:r w:rsidR="00B7187F">
        <w:rPr>
          <w:w w:val="110"/>
        </w:rPr>
        <w:t>to</w:t>
      </w:r>
      <w:r w:rsidR="00B7187F">
        <w:rPr>
          <w:spacing w:val="-12"/>
          <w:w w:val="110"/>
        </w:rPr>
        <w:t xml:space="preserve"> </w:t>
      </w:r>
      <w:r w:rsidR="00B7187F">
        <w:rPr>
          <w:w w:val="110"/>
        </w:rPr>
        <w:t xml:space="preserve">anyone willing to invest. Stock purchasers were really buying a piece of the business. If the business made a profit, the investors shared the profits. </w:t>
      </w:r>
      <w:r w:rsidR="00B7187F">
        <w:rPr>
          <w:rFonts w:ascii="Arial"/>
          <w:w w:val="110"/>
        </w:rPr>
        <w:t xml:space="preserve">If </w:t>
      </w:r>
      <w:r w:rsidR="00B7187F">
        <w:rPr>
          <w:w w:val="110"/>
        </w:rPr>
        <w:t xml:space="preserve">it failed, the investors lost part or even </w:t>
      </w:r>
      <w:proofErr w:type="gramStart"/>
      <w:r w:rsidR="00B7187F">
        <w:rPr>
          <w:w w:val="110"/>
        </w:rPr>
        <w:t>all of</w:t>
      </w:r>
      <w:proofErr w:type="gramEnd"/>
      <w:r w:rsidR="00B7187F">
        <w:rPr>
          <w:w w:val="110"/>
        </w:rPr>
        <w:t xml:space="preserve"> their</w:t>
      </w:r>
      <w:r w:rsidR="00B7187F">
        <w:rPr>
          <w:spacing w:val="4"/>
          <w:w w:val="110"/>
        </w:rPr>
        <w:t xml:space="preserve"> </w:t>
      </w:r>
      <w:r w:rsidR="00B7187F">
        <w:rPr>
          <w:w w:val="110"/>
        </w:rPr>
        <w:t>money.</w:t>
      </w:r>
    </w:p>
    <w:p w14:paraId="745FFB43" w14:textId="77777777" w:rsidR="0000545F" w:rsidRDefault="00B7187F">
      <w:pPr>
        <w:spacing w:before="79" w:line="283" w:lineRule="auto"/>
        <w:ind w:left="192" w:right="1330" w:firstLine="352"/>
      </w:pPr>
      <w:r>
        <w:rPr>
          <w:w w:val="110"/>
        </w:rPr>
        <w:t xml:space="preserve">When stocks are initially sold, the company gets the investor's money and the investor gets a certificate of partial ownership. </w:t>
      </w:r>
      <w:r>
        <w:rPr>
          <w:rFonts w:ascii="Arial"/>
          <w:w w:val="110"/>
        </w:rPr>
        <w:t xml:space="preserve">In </w:t>
      </w:r>
      <w:r>
        <w:rPr>
          <w:w w:val="110"/>
        </w:rPr>
        <w:t>the 1920s, like today, most original stock buyers did not hold onto their stock certificates. They sold them, hopefully for a profit, in what</w:t>
      </w:r>
      <w:r>
        <w:rPr>
          <w:spacing w:val="-47"/>
          <w:w w:val="110"/>
        </w:rPr>
        <w:t xml:space="preserve"> </w:t>
      </w:r>
      <w:r>
        <w:rPr>
          <w:w w:val="110"/>
        </w:rPr>
        <w:t xml:space="preserve">is called the </w:t>
      </w:r>
      <w:r>
        <w:rPr>
          <w:b/>
          <w:w w:val="105"/>
          <w:sz w:val="23"/>
        </w:rPr>
        <w:t xml:space="preserve">secondary stock market. </w:t>
      </w:r>
      <w:r>
        <w:rPr>
          <w:w w:val="105"/>
        </w:rPr>
        <w:t xml:space="preserve">This secondary market </w:t>
      </w:r>
      <w:r>
        <w:rPr>
          <w:w w:val="110"/>
        </w:rPr>
        <w:t>accounts for most buying and selling of</w:t>
      </w:r>
      <w:r>
        <w:rPr>
          <w:spacing w:val="-14"/>
          <w:w w:val="110"/>
        </w:rPr>
        <w:t xml:space="preserve"> </w:t>
      </w:r>
      <w:r>
        <w:rPr>
          <w:w w:val="110"/>
        </w:rPr>
        <w:t>stock.</w:t>
      </w:r>
    </w:p>
    <w:p w14:paraId="21373127" w14:textId="77777777" w:rsidR="0000545F" w:rsidRDefault="00B7187F">
      <w:pPr>
        <w:spacing w:before="79" w:line="283" w:lineRule="auto"/>
        <w:ind w:left="180" w:right="1348" w:firstLine="372"/>
      </w:pPr>
      <w:r>
        <w:rPr>
          <w:w w:val="110"/>
        </w:rPr>
        <w:t>An investor can make money from stock in two</w:t>
      </w:r>
      <w:r>
        <w:rPr>
          <w:spacing w:val="-18"/>
          <w:w w:val="110"/>
        </w:rPr>
        <w:t xml:space="preserve"> </w:t>
      </w:r>
      <w:r>
        <w:rPr>
          <w:w w:val="110"/>
        </w:rPr>
        <w:t>ways.</w:t>
      </w:r>
      <w:r>
        <w:rPr>
          <w:spacing w:val="-20"/>
          <w:w w:val="110"/>
        </w:rPr>
        <w:t xml:space="preserve"> </w:t>
      </w:r>
      <w:r>
        <w:rPr>
          <w:w w:val="110"/>
        </w:rPr>
        <w:t>First,</w:t>
      </w:r>
      <w:r>
        <w:rPr>
          <w:spacing w:val="-24"/>
          <w:w w:val="110"/>
        </w:rPr>
        <w:t xml:space="preserve"> </w:t>
      </w:r>
      <w:r>
        <w:rPr>
          <w:w w:val="110"/>
        </w:rPr>
        <w:t>companies</w:t>
      </w:r>
      <w:r>
        <w:rPr>
          <w:spacing w:val="-18"/>
          <w:w w:val="110"/>
        </w:rPr>
        <w:t xml:space="preserve"> </w:t>
      </w:r>
      <w:r>
        <w:rPr>
          <w:w w:val="110"/>
        </w:rPr>
        <w:t>often</w:t>
      </w:r>
      <w:r>
        <w:rPr>
          <w:spacing w:val="-16"/>
          <w:w w:val="110"/>
        </w:rPr>
        <w:t xml:space="preserve"> </w:t>
      </w:r>
      <w:r>
        <w:rPr>
          <w:w w:val="110"/>
        </w:rPr>
        <w:t>pay</w:t>
      </w:r>
      <w:r>
        <w:rPr>
          <w:spacing w:val="-20"/>
          <w:w w:val="110"/>
        </w:rPr>
        <w:t xml:space="preserve"> </w:t>
      </w:r>
      <w:r>
        <w:rPr>
          <w:b/>
          <w:w w:val="110"/>
          <w:sz w:val="23"/>
        </w:rPr>
        <w:t xml:space="preserve">dividends, </w:t>
      </w:r>
      <w:r>
        <w:rPr>
          <w:w w:val="110"/>
        </w:rPr>
        <w:t xml:space="preserve">or earnings shares, to </w:t>
      </w:r>
      <w:proofErr w:type="gramStart"/>
      <w:r>
        <w:rPr>
          <w:w w:val="110"/>
        </w:rPr>
        <w:t>stock holders</w:t>
      </w:r>
      <w:proofErr w:type="gramEnd"/>
      <w:r>
        <w:rPr>
          <w:w w:val="110"/>
        </w:rPr>
        <w:t>. Second, investors can sell their stock on the secondary market for more than they paid for it. Dividends tend to go up if the company is doing well. So do stock prices. However, there are times when stocks</w:t>
      </w:r>
      <w:r>
        <w:rPr>
          <w:spacing w:val="-5"/>
          <w:w w:val="110"/>
        </w:rPr>
        <w:t xml:space="preserve"> </w:t>
      </w:r>
      <w:r>
        <w:rPr>
          <w:w w:val="110"/>
        </w:rPr>
        <w:t>go</w:t>
      </w:r>
      <w:r>
        <w:rPr>
          <w:spacing w:val="-15"/>
          <w:w w:val="110"/>
        </w:rPr>
        <w:t xml:space="preserve"> </w:t>
      </w:r>
      <w:r>
        <w:rPr>
          <w:w w:val="110"/>
        </w:rPr>
        <w:t>up</w:t>
      </w:r>
      <w:r>
        <w:rPr>
          <w:spacing w:val="-5"/>
          <w:w w:val="110"/>
        </w:rPr>
        <w:t xml:space="preserve"> </w:t>
      </w:r>
      <w:r>
        <w:rPr>
          <w:w w:val="110"/>
        </w:rPr>
        <w:t>simply</w:t>
      </w:r>
      <w:r>
        <w:rPr>
          <w:spacing w:val="-5"/>
          <w:w w:val="110"/>
        </w:rPr>
        <w:t xml:space="preserve"> </w:t>
      </w:r>
      <w:r>
        <w:rPr>
          <w:w w:val="110"/>
        </w:rPr>
        <w:t>because</w:t>
      </w:r>
      <w:r>
        <w:rPr>
          <w:spacing w:val="-6"/>
          <w:w w:val="110"/>
        </w:rPr>
        <w:t xml:space="preserve"> </w:t>
      </w:r>
      <w:r>
        <w:rPr>
          <w:w w:val="110"/>
        </w:rPr>
        <w:t>buyers</w:t>
      </w:r>
      <w:r>
        <w:rPr>
          <w:spacing w:val="-6"/>
          <w:w w:val="110"/>
        </w:rPr>
        <w:t xml:space="preserve"> </w:t>
      </w:r>
      <w:r>
        <w:rPr>
          <w:w w:val="110"/>
        </w:rPr>
        <w:t>believe</w:t>
      </w:r>
      <w:r>
        <w:rPr>
          <w:spacing w:val="-8"/>
          <w:w w:val="110"/>
        </w:rPr>
        <w:t xml:space="preserve"> </w:t>
      </w:r>
      <w:r>
        <w:rPr>
          <w:w w:val="110"/>
        </w:rPr>
        <w:t>they will be able to sell the stock for more next week or next month. Purchasers look in the financial pages of the newspaper, see that Radio Corporation</w:t>
      </w:r>
      <w:r>
        <w:rPr>
          <w:spacing w:val="2"/>
          <w:w w:val="110"/>
        </w:rPr>
        <w:t xml:space="preserve"> </w:t>
      </w:r>
      <w:r>
        <w:rPr>
          <w:w w:val="110"/>
        </w:rPr>
        <w:t>has</w:t>
      </w:r>
      <w:r>
        <w:rPr>
          <w:spacing w:val="-18"/>
          <w:w w:val="110"/>
        </w:rPr>
        <w:t xml:space="preserve"> </w:t>
      </w:r>
      <w:r>
        <w:rPr>
          <w:w w:val="110"/>
        </w:rPr>
        <w:t>gone</w:t>
      </w:r>
      <w:r>
        <w:rPr>
          <w:spacing w:val="-11"/>
          <w:w w:val="110"/>
        </w:rPr>
        <w:t xml:space="preserve"> </w:t>
      </w:r>
      <w:r>
        <w:rPr>
          <w:w w:val="110"/>
        </w:rPr>
        <w:t>up</w:t>
      </w:r>
      <w:r>
        <w:rPr>
          <w:spacing w:val="-14"/>
          <w:w w:val="110"/>
        </w:rPr>
        <w:t xml:space="preserve"> </w:t>
      </w:r>
      <w:r>
        <w:rPr>
          <w:w w:val="110"/>
        </w:rPr>
        <w:t>nine</w:t>
      </w:r>
      <w:r>
        <w:rPr>
          <w:spacing w:val="-15"/>
          <w:w w:val="110"/>
        </w:rPr>
        <w:t xml:space="preserve"> </w:t>
      </w:r>
      <w:r>
        <w:rPr>
          <w:b/>
          <w:w w:val="110"/>
          <w:sz w:val="23"/>
        </w:rPr>
        <w:t>points</w:t>
      </w:r>
      <w:r>
        <w:rPr>
          <w:b/>
          <w:spacing w:val="-10"/>
          <w:w w:val="110"/>
          <w:sz w:val="23"/>
        </w:rPr>
        <w:t xml:space="preserve"> </w:t>
      </w:r>
      <w:r>
        <w:rPr>
          <w:w w:val="110"/>
        </w:rPr>
        <w:t>(dollars)</w:t>
      </w:r>
      <w:r>
        <w:rPr>
          <w:spacing w:val="-1"/>
          <w:w w:val="110"/>
        </w:rPr>
        <w:t xml:space="preserve"> </w:t>
      </w:r>
      <w:r>
        <w:rPr>
          <w:w w:val="110"/>
        </w:rPr>
        <w:t xml:space="preserve">in the last week, and buy shares not even knowing if the company is </w:t>
      </w:r>
      <w:proofErr w:type="gramStart"/>
      <w:r>
        <w:rPr>
          <w:w w:val="110"/>
        </w:rPr>
        <w:t>actually making</w:t>
      </w:r>
      <w:proofErr w:type="gramEnd"/>
      <w:r>
        <w:rPr>
          <w:w w:val="110"/>
        </w:rPr>
        <w:t xml:space="preserve"> a profit. This is</w:t>
      </w:r>
      <w:r>
        <w:rPr>
          <w:spacing w:val="-10"/>
          <w:w w:val="110"/>
        </w:rPr>
        <w:t xml:space="preserve"> </w:t>
      </w:r>
      <w:r>
        <w:rPr>
          <w:w w:val="110"/>
        </w:rPr>
        <w:t>called</w:t>
      </w:r>
      <w:r>
        <w:rPr>
          <w:spacing w:val="-12"/>
          <w:w w:val="110"/>
        </w:rPr>
        <w:t xml:space="preserve"> </w:t>
      </w:r>
      <w:r>
        <w:rPr>
          <w:b/>
          <w:w w:val="110"/>
          <w:sz w:val="23"/>
        </w:rPr>
        <w:t>speculation,</w:t>
      </w:r>
      <w:r>
        <w:rPr>
          <w:b/>
          <w:spacing w:val="-2"/>
          <w:w w:val="110"/>
          <w:sz w:val="23"/>
        </w:rPr>
        <w:t xml:space="preserve"> </w:t>
      </w:r>
      <w:r>
        <w:rPr>
          <w:w w:val="110"/>
        </w:rPr>
        <w:t>and</w:t>
      </w:r>
      <w:r>
        <w:rPr>
          <w:spacing w:val="-13"/>
          <w:w w:val="110"/>
        </w:rPr>
        <w:t xml:space="preserve"> </w:t>
      </w:r>
      <w:r>
        <w:rPr>
          <w:w w:val="110"/>
        </w:rPr>
        <w:t>it</w:t>
      </w:r>
      <w:r>
        <w:rPr>
          <w:spacing w:val="-11"/>
          <w:w w:val="110"/>
        </w:rPr>
        <w:t xml:space="preserve"> </w:t>
      </w:r>
      <w:r>
        <w:rPr>
          <w:w w:val="110"/>
        </w:rPr>
        <w:t>can</w:t>
      </w:r>
      <w:r>
        <w:rPr>
          <w:spacing w:val="-4"/>
          <w:w w:val="110"/>
        </w:rPr>
        <w:t xml:space="preserve"> </w:t>
      </w:r>
      <w:r>
        <w:rPr>
          <w:w w:val="110"/>
        </w:rPr>
        <w:t>be</w:t>
      </w:r>
      <w:r>
        <w:rPr>
          <w:spacing w:val="-17"/>
          <w:w w:val="110"/>
        </w:rPr>
        <w:t xml:space="preserve"> </w:t>
      </w:r>
      <w:r>
        <w:rPr>
          <w:w w:val="110"/>
        </w:rPr>
        <w:t>dangerous.</w:t>
      </w:r>
    </w:p>
    <w:p w14:paraId="5D6569BA" w14:textId="77777777" w:rsidR="0000545F" w:rsidRDefault="00B7187F">
      <w:pPr>
        <w:spacing w:before="61" w:line="283" w:lineRule="auto"/>
        <w:ind w:left="183" w:right="1330" w:firstLine="343"/>
      </w:pPr>
      <w:r>
        <w:rPr>
          <w:rFonts w:ascii="Arial"/>
          <w:w w:val="110"/>
        </w:rPr>
        <w:t xml:space="preserve">In </w:t>
      </w:r>
      <w:r>
        <w:rPr>
          <w:w w:val="110"/>
        </w:rPr>
        <w:t>the spring and summer of 1929 many stocks traded on the New York Stock Exchange were hitting new highs. True, probably less than</w:t>
      </w:r>
    </w:p>
    <w:p w14:paraId="1695E621" w14:textId="77777777" w:rsidR="0000545F" w:rsidRDefault="0000545F">
      <w:pPr>
        <w:spacing w:line="283" w:lineRule="auto"/>
        <w:sectPr w:rsidR="0000545F">
          <w:type w:val="continuous"/>
          <w:pgSz w:w="12220" w:h="15670"/>
          <w:pgMar w:top="220" w:right="0" w:bottom="600" w:left="900" w:header="720" w:footer="720" w:gutter="0"/>
          <w:cols w:num="2" w:space="720" w:equalWidth="0">
            <w:col w:w="5058" w:space="40"/>
            <w:col w:w="6222"/>
          </w:cols>
        </w:sectPr>
      </w:pPr>
    </w:p>
    <w:p w14:paraId="0FAA4680" w14:textId="77777777" w:rsidR="0000545F" w:rsidRDefault="0000545F">
      <w:pPr>
        <w:pStyle w:val="BodyText"/>
        <w:spacing w:before="2"/>
        <w:rPr>
          <w:sz w:val="13"/>
        </w:rPr>
      </w:pPr>
    </w:p>
    <w:p w14:paraId="125F4D0F" w14:textId="77777777" w:rsidR="0000545F" w:rsidRDefault="0000545F">
      <w:pPr>
        <w:rPr>
          <w:sz w:val="13"/>
        </w:rPr>
        <w:sectPr w:rsidR="0000545F">
          <w:footerReference w:type="default" r:id="rId15"/>
          <w:pgSz w:w="12220" w:h="15670"/>
          <w:pgMar w:top="800" w:right="0" w:bottom="580" w:left="900" w:header="316" w:footer="384" w:gutter="0"/>
          <w:cols w:space="720"/>
        </w:sectPr>
      </w:pPr>
    </w:p>
    <w:p w14:paraId="6D1BE089" w14:textId="77777777" w:rsidR="0000545F" w:rsidRDefault="00B7187F">
      <w:pPr>
        <w:spacing w:before="93" w:line="283" w:lineRule="auto"/>
        <w:ind w:left="362" w:firstLine="11"/>
      </w:pPr>
      <w:r>
        <w:rPr>
          <w:w w:val="110"/>
        </w:rPr>
        <w:t>1</w:t>
      </w:r>
      <w:r>
        <w:rPr>
          <w:rFonts w:ascii="Arial" w:hAnsi="Arial"/>
          <w:w w:val="110"/>
        </w:rPr>
        <w:t xml:space="preserve">% </w:t>
      </w:r>
      <w:r>
        <w:rPr>
          <w:w w:val="110"/>
        </w:rPr>
        <w:t xml:space="preserve">(under a million) of all Americans </w:t>
      </w:r>
      <w:proofErr w:type="gramStart"/>
      <w:r>
        <w:rPr>
          <w:w w:val="110"/>
        </w:rPr>
        <w:t>actually owned</w:t>
      </w:r>
      <w:proofErr w:type="gramEnd"/>
      <w:r>
        <w:rPr>
          <w:w w:val="110"/>
        </w:rPr>
        <w:t xml:space="preserve"> stock, but many millions more followed the market and were buoyed up by all the hoopla. So much of how an economy is doing has to do with public confidence. When things seem to be going well, consumer confidence is </w:t>
      </w:r>
      <w:proofErr w:type="gramStart"/>
      <w:r>
        <w:rPr>
          <w:w w:val="110"/>
        </w:rPr>
        <w:t>high</w:t>
      </w:r>
      <w:proofErr w:type="gramEnd"/>
      <w:r>
        <w:rPr>
          <w:w w:val="110"/>
        </w:rPr>
        <w:t xml:space="preserve"> and people buy. The stock market helps to build that confidence - or, if stock prices </w:t>
      </w:r>
      <w:proofErr w:type="spellStart"/>
      <w:r>
        <w:rPr>
          <w:w w:val="110"/>
        </w:rPr>
        <w:t>sud­</w:t>
      </w:r>
      <w:proofErr w:type="spellEnd"/>
      <w:r>
        <w:rPr>
          <w:w w:val="110"/>
        </w:rPr>
        <w:t xml:space="preserve"> </w:t>
      </w:r>
      <w:proofErr w:type="spellStart"/>
      <w:r>
        <w:rPr>
          <w:w w:val="110"/>
        </w:rPr>
        <w:t>denly</w:t>
      </w:r>
      <w:proofErr w:type="spellEnd"/>
      <w:r>
        <w:rPr>
          <w:w w:val="110"/>
        </w:rPr>
        <w:t xml:space="preserve"> fall, to weaken it. And fall they did in the autumn of 1929.</w:t>
      </w:r>
    </w:p>
    <w:p w14:paraId="6181C86D" w14:textId="77777777" w:rsidR="0000545F" w:rsidRDefault="00B7187F">
      <w:pPr>
        <w:spacing w:before="95" w:line="283" w:lineRule="auto"/>
        <w:ind w:left="344" w:firstLine="361"/>
      </w:pPr>
      <w:r>
        <w:rPr>
          <w:w w:val="110"/>
        </w:rPr>
        <w:t>For three years, from 1929 to 1932, most of America,</w:t>
      </w:r>
      <w:r>
        <w:rPr>
          <w:spacing w:val="-9"/>
          <w:w w:val="110"/>
        </w:rPr>
        <w:t xml:space="preserve"> </w:t>
      </w:r>
      <w:r>
        <w:rPr>
          <w:w w:val="110"/>
        </w:rPr>
        <w:t>from</w:t>
      </w:r>
      <w:r>
        <w:rPr>
          <w:spacing w:val="-16"/>
          <w:w w:val="110"/>
        </w:rPr>
        <w:t xml:space="preserve"> </w:t>
      </w:r>
      <w:r>
        <w:rPr>
          <w:w w:val="110"/>
        </w:rPr>
        <w:t>day</w:t>
      </w:r>
      <w:r>
        <w:rPr>
          <w:spacing w:val="-12"/>
          <w:w w:val="110"/>
        </w:rPr>
        <w:t xml:space="preserve"> </w:t>
      </w:r>
      <w:r>
        <w:rPr>
          <w:w w:val="110"/>
        </w:rPr>
        <w:t>laborers</w:t>
      </w:r>
      <w:r>
        <w:rPr>
          <w:spacing w:val="-6"/>
          <w:w w:val="110"/>
        </w:rPr>
        <w:t xml:space="preserve"> </w:t>
      </w:r>
      <w:r>
        <w:rPr>
          <w:w w:val="110"/>
        </w:rPr>
        <w:t>to</w:t>
      </w:r>
      <w:r>
        <w:rPr>
          <w:spacing w:val="-10"/>
          <w:w w:val="110"/>
        </w:rPr>
        <w:t xml:space="preserve"> </w:t>
      </w:r>
      <w:r>
        <w:rPr>
          <w:w w:val="110"/>
        </w:rPr>
        <w:t>President</w:t>
      </w:r>
      <w:r>
        <w:rPr>
          <w:spacing w:val="-3"/>
          <w:w w:val="110"/>
        </w:rPr>
        <w:t xml:space="preserve"> </w:t>
      </w:r>
      <w:r>
        <w:rPr>
          <w:w w:val="110"/>
        </w:rPr>
        <w:t>Hoover, waited for supply to create its own demand, waited for the business cycle to run its natural course, waited for the stock market to get back on its upward course. Even the Democratic candidate for president in 1932, Franklin Roosevelt, preached the old basic remedy of waiting for the economy to fix</w:t>
      </w:r>
      <w:r>
        <w:rPr>
          <w:spacing w:val="20"/>
          <w:w w:val="110"/>
        </w:rPr>
        <w:t xml:space="preserve"> </w:t>
      </w:r>
      <w:r>
        <w:rPr>
          <w:w w:val="110"/>
        </w:rPr>
        <w:t>itself.</w:t>
      </w:r>
    </w:p>
    <w:p w14:paraId="4AF2E3B9" w14:textId="77777777" w:rsidR="0000545F" w:rsidRDefault="00B7187F">
      <w:pPr>
        <w:spacing w:before="91" w:line="283" w:lineRule="auto"/>
        <w:ind w:left="339" w:right="60" w:firstLine="358"/>
      </w:pPr>
      <w:r>
        <w:rPr>
          <w:w w:val="110"/>
        </w:rPr>
        <w:t>But</w:t>
      </w:r>
      <w:r>
        <w:rPr>
          <w:spacing w:val="-23"/>
          <w:w w:val="110"/>
        </w:rPr>
        <w:t xml:space="preserve"> </w:t>
      </w:r>
      <w:r>
        <w:rPr>
          <w:w w:val="110"/>
        </w:rPr>
        <w:t>the</w:t>
      </w:r>
      <w:r>
        <w:rPr>
          <w:spacing w:val="-24"/>
          <w:w w:val="110"/>
        </w:rPr>
        <w:t xml:space="preserve"> </w:t>
      </w:r>
      <w:r>
        <w:rPr>
          <w:w w:val="110"/>
        </w:rPr>
        <w:t>trough</w:t>
      </w:r>
      <w:r>
        <w:rPr>
          <w:spacing w:val="-13"/>
          <w:w w:val="110"/>
        </w:rPr>
        <w:t xml:space="preserve"> </w:t>
      </w:r>
      <w:r>
        <w:rPr>
          <w:w w:val="110"/>
        </w:rPr>
        <w:t>was</w:t>
      </w:r>
      <w:r>
        <w:rPr>
          <w:spacing w:val="-27"/>
          <w:w w:val="110"/>
        </w:rPr>
        <w:t xml:space="preserve"> </w:t>
      </w:r>
      <w:proofErr w:type="gramStart"/>
      <w:r>
        <w:rPr>
          <w:w w:val="110"/>
        </w:rPr>
        <w:t>deep</w:t>
      </w:r>
      <w:proofErr w:type="gramEnd"/>
      <w:r>
        <w:rPr>
          <w:spacing w:val="-28"/>
          <w:w w:val="110"/>
        </w:rPr>
        <w:t xml:space="preserve"> </w:t>
      </w:r>
      <w:r>
        <w:rPr>
          <w:w w:val="110"/>
        </w:rPr>
        <w:t>and</w:t>
      </w:r>
      <w:r>
        <w:rPr>
          <w:spacing w:val="-17"/>
          <w:w w:val="110"/>
        </w:rPr>
        <w:t xml:space="preserve"> </w:t>
      </w:r>
      <w:r>
        <w:rPr>
          <w:w w:val="110"/>
        </w:rPr>
        <w:t>the</w:t>
      </w:r>
      <w:r>
        <w:rPr>
          <w:spacing w:val="-24"/>
          <w:w w:val="110"/>
        </w:rPr>
        <w:t xml:space="preserve"> </w:t>
      </w:r>
      <w:r>
        <w:rPr>
          <w:w w:val="110"/>
        </w:rPr>
        <w:t>roller</w:t>
      </w:r>
      <w:r>
        <w:rPr>
          <w:spacing w:val="-18"/>
          <w:w w:val="110"/>
        </w:rPr>
        <w:t xml:space="preserve"> </w:t>
      </w:r>
      <w:r>
        <w:rPr>
          <w:w w:val="110"/>
        </w:rPr>
        <w:t>coaster appeared</w:t>
      </w:r>
      <w:r>
        <w:rPr>
          <w:spacing w:val="-29"/>
          <w:w w:val="110"/>
        </w:rPr>
        <w:t xml:space="preserve"> </w:t>
      </w:r>
      <w:r>
        <w:rPr>
          <w:w w:val="110"/>
        </w:rPr>
        <w:t>stuck.</w:t>
      </w:r>
      <w:r>
        <w:rPr>
          <w:spacing w:val="-33"/>
          <w:w w:val="110"/>
        </w:rPr>
        <w:t xml:space="preserve"> </w:t>
      </w:r>
      <w:r>
        <w:rPr>
          <w:w w:val="110"/>
        </w:rPr>
        <w:t>Once</w:t>
      </w:r>
      <w:r>
        <w:rPr>
          <w:spacing w:val="-36"/>
          <w:w w:val="110"/>
        </w:rPr>
        <w:t xml:space="preserve"> </w:t>
      </w:r>
      <w:r>
        <w:rPr>
          <w:w w:val="110"/>
        </w:rPr>
        <w:t>elected,</w:t>
      </w:r>
      <w:r>
        <w:rPr>
          <w:spacing w:val="-33"/>
          <w:w w:val="110"/>
        </w:rPr>
        <w:t xml:space="preserve"> </w:t>
      </w:r>
      <w:r>
        <w:rPr>
          <w:w w:val="110"/>
        </w:rPr>
        <w:t>Roosevelt</w:t>
      </w:r>
      <w:r>
        <w:rPr>
          <w:spacing w:val="-32"/>
          <w:w w:val="110"/>
        </w:rPr>
        <w:t xml:space="preserve"> </w:t>
      </w:r>
      <w:r>
        <w:rPr>
          <w:w w:val="110"/>
        </w:rPr>
        <w:t>changed his thinking. He became convinced that it was necessary for the government to intervene</w:t>
      </w:r>
      <w:r>
        <w:rPr>
          <w:spacing w:val="-5"/>
          <w:w w:val="110"/>
        </w:rPr>
        <w:t xml:space="preserve"> </w:t>
      </w:r>
      <w:r>
        <w:rPr>
          <w:w w:val="110"/>
        </w:rPr>
        <w:t>with</w:t>
      </w:r>
    </w:p>
    <w:p w14:paraId="63172026" w14:textId="77777777" w:rsidR="0000545F" w:rsidRDefault="00B7187F">
      <w:pPr>
        <w:spacing w:before="99" w:line="283" w:lineRule="auto"/>
        <w:ind w:left="207" w:right="1351" w:firstLine="5"/>
      </w:pPr>
      <w:r>
        <w:br w:type="column"/>
      </w:r>
      <w:r>
        <w:rPr>
          <w:b/>
          <w:w w:val="105"/>
          <w:sz w:val="23"/>
        </w:rPr>
        <w:t xml:space="preserve">deficit federal spending. </w:t>
      </w:r>
      <w:r>
        <w:rPr>
          <w:w w:val="105"/>
        </w:rPr>
        <w:t xml:space="preserve">That is, Roosevelt planned to borrow money to start projects to get the economy </w:t>
      </w:r>
      <w:proofErr w:type="gramStart"/>
      <w:r>
        <w:rPr>
          <w:w w:val="105"/>
        </w:rPr>
        <w:t>rolling  again</w:t>
      </w:r>
      <w:proofErr w:type="gramEnd"/>
      <w:r>
        <w:rPr>
          <w:w w:val="105"/>
        </w:rPr>
        <w:t xml:space="preserve">. </w:t>
      </w:r>
      <w:proofErr w:type="gramStart"/>
      <w:r>
        <w:rPr>
          <w:w w:val="105"/>
        </w:rPr>
        <w:t>Roosevelt  called</w:t>
      </w:r>
      <w:proofErr w:type="gramEnd"/>
      <w:r>
        <w:rPr>
          <w:w w:val="105"/>
        </w:rPr>
        <w:t xml:space="preserve">  for a </w:t>
      </w:r>
      <w:r>
        <w:rPr>
          <w:b/>
          <w:w w:val="105"/>
          <w:sz w:val="23"/>
        </w:rPr>
        <w:t xml:space="preserve">"New Deal" </w:t>
      </w:r>
      <w:r>
        <w:rPr>
          <w:w w:val="105"/>
        </w:rPr>
        <w:t>for the American worker. In the first 100 days of his administration, an avalanche of new programs passed through the Democrat controlled Congress - some provided immediate economic relief, some provided for longer range recovery, and still other programs sought reform of problem areas like the banking</w:t>
      </w:r>
      <w:r>
        <w:rPr>
          <w:spacing w:val="26"/>
          <w:w w:val="105"/>
        </w:rPr>
        <w:t xml:space="preserve"> </w:t>
      </w:r>
      <w:r>
        <w:rPr>
          <w:w w:val="105"/>
        </w:rPr>
        <w:t>system.</w:t>
      </w:r>
    </w:p>
    <w:p w14:paraId="093939E2" w14:textId="77777777" w:rsidR="0000545F" w:rsidRDefault="00DB485E">
      <w:pPr>
        <w:spacing w:before="78" w:line="288" w:lineRule="auto"/>
        <w:ind w:left="211" w:right="1351" w:firstLine="361"/>
      </w:pPr>
      <w:r>
        <w:pict w14:anchorId="7B9B287C">
          <v:shape id="_x0000_s1085" type="#_x0000_t202" style="position:absolute;left:0;text-align:left;margin-left:570.8pt;margin-top:-91.9pt;width:25pt;height:80.6pt;z-index:251655168;mso-position-horizontal-relative:page" filled="f" stroked="f">
            <v:textbox inset="0,0,0,0">
              <w:txbxContent>
                <w:p w14:paraId="7C6CFB35" w14:textId="36BFFFE9" w:rsidR="00B7187F" w:rsidRDefault="00B7187F">
                  <w:pPr>
                    <w:spacing w:line="1611" w:lineRule="exact"/>
                    <w:rPr>
                      <w:rFonts w:ascii="Arial"/>
                      <w:sz w:val="144"/>
                    </w:rPr>
                  </w:pPr>
                </w:p>
              </w:txbxContent>
            </v:textbox>
            <w10:wrap anchorx="page"/>
          </v:shape>
        </w:pict>
      </w:r>
      <w:r w:rsidR="00B7187F">
        <w:rPr>
          <w:w w:val="110"/>
        </w:rPr>
        <w:t>For eight long years Roosevelt and his New Dealers would battle the Great Depression.</w:t>
      </w:r>
    </w:p>
    <w:p w14:paraId="736E520A" w14:textId="77777777" w:rsidR="0000545F" w:rsidRDefault="00B7187F">
      <w:pPr>
        <w:spacing w:line="283" w:lineRule="auto"/>
        <w:ind w:left="200" w:right="1303" w:firstLine="2"/>
      </w:pPr>
      <w:r>
        <w:rPr>
          <w:w w:val="110"/>
        </w:rPr>
        <w:t>Loved by many, hated by some, Roosevelt labored to move the economy forward. But it was</w:t>
      </w:r>
      <w:r>
        <w:rPr>
          <w:spacing w:val="-22"/>
          <w:w w:val="110"/>
        </w:rPr>
        <w:t xml:space="preserve"> </w:t>
      </w:r>
      <w:r>
        <w:rPr>
          <w:w w:val="110"/>
        </w:rPr>
        <w:t>World</w:t>
      </w:r>
      <w:r>
        <w:rPr>
          <w:spacing w:val="-19"/>
          <w:w w:val="110"/>
        </w:rPr>
        <w:t xml:space="preserve"> </w:t>
      </w:r>
      <w:r>
        <w:rPr>
          <w:w w:val="110"/>
        </w:rPr>
        <w:t>War</w:t>
      </w:r>
      <w:r>
        <w:rPr>
          <w:spacing w:val="-17"/>
          <w:w w:val="110"/>
        </w:rPr>
        <w:t xml:space="preserve"> </w:t>
      </w:r>
      <w:r>
        <w:rPr>
          <w:w w:val="110"/>
        </w:rPr>
        <w:t>II</w:t>
      </w:r>
      <w:r>
        <w:rPr>
          <w:spacing w:val="-13"/>
          <w:w w:val="110"/>
        </w:rPr>
        <w:t xml:space="preserve"> </w:t>
      </w:r>
      <w:r>
        <w:rPr>
          <w:w w:val="110"/>
        </w:rPr>
        <w:t>and</w:t>
      </w:r>
      <w:r>
        <w:rPr>
          <w:spacing w:val="-10"/>
          <w:w w:val="110"/>
        </w:rPr>
        <w:t xml:space="preserve"> </w:t>
      </w:r>
      <w:r>
        <w:rPr>
          <w:w w:val="110"/>
        </w:rPr>
        <w:t>massive</w:t>
      </w:r>
      <w:r>
        <w:rPr>
          <w:spacing w:val="-15"/>
          <w:w w:val="110"/>
        </w:rPr>
        <w:t xml:space="preserve"> </w:t>
      </w:r>
      <w:r>
        <w:rPr>
          <w:w w:val="110"/>
        </w:rPr>
        <w:t>military</w:t>
      </w:r>
      <w:r>
        <w:rPr>
          <w:spacing w:val="-2"/>
          <w:w w:val="110"/>
        </w:rPr>
        <w:t xml:space="preserve"> </w:t>
      </w:r>
      <w:r>
        <w:rPr>
          <w:w w:val="110"/>
        </w:rPr>
        <w:t>spending by the government that finally broke the Depression's</w:t>
      </w:r>
      <w:r>
        <w:rPr>
          <w:spacing w:val="13"/>
          <w:w w:val="110"/>
        </w:rPr>
        <w:t xml:space="preserve"> </w:t>
      </w:r>
      <w:r>
        <w:rPr>
          <w:w w:val="110"/>
        </w:rPr>
        <w:t>back.</w:t>
      </w:r>
    </w:p>
    <w:p w14:paraId="6A4E39A6" w14:textId="77777777" w:rsidR="0000545F" w:rsidRDefault="00B7187F">
      <w:pPr>
        <w:spacing w:before="78" w:line="283" w:lineRule="auto"/>
        <w:ind w:left="199" w:right="1413" w:firstLine="365"/>
        <w:rPr>
          <w:i/>
        </w:rPr>
      </w:pPr>
      <w:r>
        <w:rPr>
          <w:w w:val="110"/>
        </w:rPr>
        <w:t>What follows are 16 documents - charts, cartoons, an ad, short narratives - for your examination. Use them together with this essay and your own cause and effect logic to answer the</w:t>
      </w:r>
      <w:r>
        <w:rPr>
          <w:spacing w:val="-40"/>
          <w:w w:val="110"/>
        </w:rPr>
        <w:t xml:space="preserve"> </w:t>
      </w:r>
      <w:r>
        <w:rPr>
          <w:w w:val="110"/>
        </w:rPr>
        <w:t>question:</w:t>
      </w:r>
      <w:r>
        <w:rPr>
          <w:spacing w:val="-40"/>
          <w:w w:val="110"/>
        </w:rPr>
        <w:t xml:space="preserve"> </w:t>
      </w:r>
      <w:r>
        <w:rPr>
          <w:i/>
          <w:w w:val="110"/>
        </w:rPr>
        <w:t>What</w:t>
      </w:r>
      <w:r>
        <w:rPr>
          <w:i/>
          <w:spacing w:val="-38"/>
          <w:w w:val="110"/>
        </w:rPr>
        <w:t xml:space="preserve"> </w:t>
      </w:r>
      <w:r>
        <w:rPr>
          <w:i/>
          <w:w w:val="110"/>
        </w:rPr>
        <w:t>caused</w:t>
      </w:r>
      <w:r>
        <w:rPr>
          <w:i/>
          <w:spacing w:val="-28"/>
          <w:w w:val="110"/>
        </w:rPr>
        <w:t xml:space="preserve"> </w:t>
      </w:r>
      <w:r>
        <w:rPr>
          <w:i/>
          <w:w w:val="110"/>
        </w:rPr>
        <w:t>the</w:t>
      </w:r>
      <w:r>
        <w:rPr>
          <w:i/>
          <w:spacing w:val="-36"/>
          <w:w w:val="110"/>
        </w:rPr>
        <w:t xml:space="preserve"> </w:t>
      </w:r>
      <w:r>
        <w:rPr>
          <w:i/>
          <w:w w:val="110"/>
        </w:rPr>
        <w:t>Great</w:t>
      </w:r>
      <w:r>
        <w:rPr>
          <w:i/>
          <w:spacing w:val="-35"/>
          <w:w w:val="110"/>
        </w:rPr>
        <w:t xml:space="preserve"> </w:t>
      </w:r>
      <w:r>
        <w:rPr>
          <w:i/>
          <w:w w:val="110"/>
        </w:rPr>
        <w:t>Depression?</w:t>
      </w:r>
    </w:p>
    <w:p w14:paraId="5606846C" w14:textId="77777777" w:rsidR="0000545F" w:rsidRDefault="0000545F">
      <w:pPr>
        <w:spacing w:line="283" w:lineRule="auto"/>
        <w:sectPr w:rsidR="0000545F">
          <w:type w:val="continuous"/>
          <w:pgSz w:w="12220" w:h="15670"/>
          <w:pgMar w:top="220" w:right="0" w:bottom="600" w:left="900" w:header="720" w:footer="720" w:gutter="0"/>
          <w:cols w:num="2" w:space="720" w:equalWidth="0">
            <w:col w:w="5052" w:space="40"/>
            <w:col w:w="6228"/>
          </w:cols>
        </w:sectPr>
      </w:pPr>
    </w:p>
    <w:p w14:paraId="53130B62" w14:textId="77777777" w:rsidR="0000545F" w:rsidRDefault="0000545F">
      <w:pPr>
        <w:pStyle w:val="BodyText"/>
        <w:spacing w:before="9"/>
        <w:rPr>
          <w:i/>
          <w:sz w:val="10"/>
        </w:rPr>
      </w:pPr>
    </w:p>
    <w:p w14:paraId="1CA89AE0" w14:textId="77777777" w:rsidR="0000545F" w:rsidRDefault="0000545F">
      <w:pPr>
        <w:rPr>
          <w:sz w:val="10"/>
        </w:rPr>
        <w:sectPr w:rsidR="0000545F">
          <w:headerReference w:type="default" r:id="rId16"/>
          <w:footerReference w:type="default" r:id="rId17"/>
          <w:pgSz w:w="12220" w:h="15670"/>
          <w:pgMar w:top="800" w:right="0" w:bottom="560" w:left="900" w:header="340" w:footer="375" w:gutter="0"/>
          <w:pgNumType w:start="6"/>
          <w:cols w:space="720"/>
        </w:sectPr>
      </w:pPr>
    </w:p>
    <w:p w14:paraId="0B4A48E9" w14:textId="77777777" w:rsidR="0000545F" w:rsidRDefault="00B7187F">
      <w:pPr>
        <w:pStyle w:val="Heading4"/>
        <w:spacing w:before="93"/>
        <w:ind w:left="0"/>
        <w:jc w:val="right"/>
      </w:pPr>
      <w:r>
        <w:rPr>
          <w:w w:val="105"/>
        </w:rPr>
        <w:t>Document A</w:t>
      </w:r>
    </w:p>
    <w:p w14:paraId="3BDBDBB3" w14:textId="3CD80CE6" w:rsidR="0000545F" w:rsidRDefault="00B7187F">
      <w:pPr>
        <w:pStyle w:val="BodyText"/>
        <w:tabs>
          <w:tab w:val="left" w:pos="3916"/>
          <w:tab w:val="left" w:pos="6295"/>
        </w:tabs>
        <w:spacing w:before="122"/>
        <w:ind w:left="3317" w:right="-130"/>
        <w:rPr>
          <w:rFonts w:ascii="Arial"/>
        </w:rPr>
      </w:pPr>
      <w:r>
        <w:br w:type="column"/>
      </w:r>
    </w:p>
    <w:p w14:paraId="7C883FAF" w14:textId="77777777" w:rsidR="0000545F" w:rsidRDefault="0000545F">
      <w:pPr>
        <w:rPr>
          <w:rFonts w:ascii="Arial"/>
        </w:rPr>
        <w:sectPr w:rsidR="0000545F">
          <w:type w:val="continuous"/>
          <w:pgSz w:w="12220" w:h="15670"/>
          <w:pgMar w:top="220" w:right="0" w:bottom="600" w:left="900" w:header="720" w:footer="720" w:gutter="0"/>
          <w:cols w:num="2" w:space="720" w:equalWidth="0">
            <w:col w:w="5096" w:space="40"/>
            <w:col w:w="6184"/>
          </w:cols>
        </w:sectPr>
      </w:pPr>
    </w:p>
    <w:p w14:paraId="12001EBA" w14:textId="77777777" w:rsidR="0000545F" w:rsidRDefault="0000545F">
      <w:pPr>
        <w:pStyle w:val="BodyText"/>
        <w:spacing w:before="6"/>
        <w:rPr>
          <w:rFonts w:ascii="Arial"/>
          <w:sz w:val="14"/>
        </w:rPr>
      </w:pPr>
    </w:p>
    <w:p w14:paraId="29A78CAE" w14:textId="72CCFB78" w:rsidR="0000545F" w:rsidRDefault="0000545F">
      <w:pPr>
        <w:pStyle w:val="BodyText"/>
        <w:spacing w:line="44" w:lineRule="exact"/>
        <w:ind w:left="2484"/>
        <w:rPr>
          <w:rFonts w:ascii="Arial"/>
          <w:sz w:val="4"/>
        </w:rPr>
      </w:pPr>
    </w:p>
    <w:p w14:paraId="1BCCB126" w14:textId="77777777" w:rsidR="0000545F" w:rsidRDefault="0000545F">
      <w:pPr>
        <w:pStyle w:val="BodyText"/>
        <w:spacing w:before="5"/>
        <w:rPr>
          <w:rFonts w:ascii="Arial"/>
          <w:sz w:val="13"/>
        </w:rPr>
      </w:pPr>
    </w:p>
    <w:p w14:paraId="16B4D2A7" w14:textId="77777777" w:rsidR="0000545F" w:rsidRDefault="0000545F">
      <w:pPr>
        <w:rPr>
          <w:rFonts w:ascii="Arial"/>
          <w:sz w:val="13"/>
        </w:rPr>
        <w:sectPr w:rsidR="0000545F">
          <w:type w:val="continuous"/>
          <w:pgSz w:w="12220" w:h="15670"/>
          <w:pgMar w:top="220" w:right="0" w:bottom="600" w:left="900" w:header="720" w:footer="720" w:gutter="0"/>
          <w:cols w:space="720"/>
        </w:sectPr>
      </w:pPr>
    </w:p>
    <w:p w14:paraId="32020DF6" w14:textId="77777777" w:rsidR="0000545F" w:rsidRDefault="0000545F">
      <w:pPr>
        <w:pStyle w:val="BodyText"/>
        <w:rPr>
          <w:rFonts w:ascii="Arial"/>
          <w:sz w:val="42"/>
        </w:rPr>
      </w:pPr>
    </w:p>
    <w:p w14:paraId="13DE602D" w14:textId="77777777" w:rsidR="0000545F" w:rsidRDefault="0000545F">
      <w:pPr>
        <w:pStyle w:val="BodyText"/>
        <w:rPr>
          <w:rFonts w:ascii="Arial"/>
          <w:sz w:val="42"/>
        </w:rPr>
      </w:pPr>
    </w:p>
    <w:p w14:paraId="551C4E9A" w14:textId="77777777" w:rsidR="0000545F" w:rsidRDefault="0000545F">
      <w:pPr>
        <w:pStyle w:val="BodyText"/>
        <w:rPr>
          <w:rFonts w:ascii="Arial"/>
          <w:sz w:val="42"/>
        </w:rPr>
      </w:pPr>
    </w:p>
    <w:p w14:paraId="3A0042E3" w14:textId="77777777" w:rsidR="0000545F" w:rsidRDefault="0000545F">
      <w:pPr>
        <w:pStyle w:val="BodyText"/>
        <w:rPr>
          <w:rFonts w:ascii="Arial"/>
          <w:sz w:val="42"/>
        </w:rPr>
      </w:pPr>
    </w:p>
    <w:p w14:paraId="3712C93F" w14:textId="77777777" w:rsidR="0000545F" w:rsidRDefault="0000545F">
      <w:pPr>
        <w:pStyle w:val="BodyText"/>
        <w:spacing w:before="2"/>
        <w:rPr>
          <w:rFonts w:ascii="Arial"/>
          <w:sz w:val="55"/>
        </w:rPr>
      </w:pPr>
      <w:bookmarkStart w:id="0" w:name="_GoBack"/>
      <w:bookmarkEnd w:id="0"/>
    </w:p>
    <w:p w14:paraId="503AD418" w14:textId="54160174" w:rsidR="0000545F" w:rsidRDefault="00B7187F">
      <w:pPr>
        <w:spacing w:line="485" w:lineRule="exact"/>
        <w:ind w:left="115"/>
        <w:rPr>
          <w:sz w:val="17"/>
        </w:rPr>
      </w:pPr>
      <w:r>
        <w:rPr>
          <w:spacing w:val="-10"/>
          <w:w w:val="54"/>
          <w:position w:val="-13"/>
          <w:sz w:val="54"/>
        </w:rPr>
        <w:t>.</w:t>
      </w:r>
    </w:p>
    <w:p w14:paraId="7BE76C5D" w14:textId="77777777" w:rsidR="0000545F" w:rsidRDefault="00B7187F">
      <w:pPr>
        <w:spacing w:before="94"/>
        <w:ind w:left="2"/>
        <w:rPr>
          <w:rFonts w:ascii="Arial"/>
          <w:sz w:val="18"/>
        </w:rPr>
      </w:pPr>
      <w:r>
        <w:br w:type="column"/>
      </w:r>
      <w:r>
        <w:rPr>
          <w:rFonts w:ascii="Arial"/>
          <w:sz w:val="18"/>
        </w:rPr>
        <w:t xml:space="preserve">Source: </w:t>
      </w:r>
      <w:proofErr w:type="spellStart"/>
      <w:r>
        <w:rPr>
          <w:rFonts w:ascii="Arial"/>
          <w:sz w:val="18"/>
        </w:rPr>
        <w:t>AmeriTrust</w:t>
      </w:r>
      <w:proofErr w:type="spellEnd"/>
      <w:r>
        <w:rPr>
          <w:rFonts w:ascii="Arial"/>
          <w:sz w:val="18"/>
        </w:rPr>
        <w:t xml:space="preserve"> Co., Cleveland.</w:t>
      </w:r>
    </w:p>
    <w:p w14:paraId="78352F35" w14:textId="77777777" w:rsidR="0000545F" w:rsidRDefault="0000545F">
      <w:pPr>
        <w:pStyle w:val="BodyText"/>
        <w:spacing w:before="5"/>
        <w:rPr>
          <w:rFonts w:ascii="Arial"/>
          <w:sz w:val="18"/>
        </w:rPr>
      </w:pPr>
    </w:p>
    <w:p w14:paraId="2B60F52C" w14:textId="7531D3E4" w:rsidR="0000545F" w:rsidRDefault="00DB485E">
      <w:pPr>
        <w:pStyle w:val="Heading2"/>
        <w:tabs>
          <w:tab w:val="left" w:pos="10163"/>
        </w:tabs>
        <w:rPr>
          <w:b w:val="0"/>
          <w:sz w:val="144"/>
        </w:rPr>
      </w:pPr>
      <w:r>
        <w:pict w14:anchorId="1D29C4AF">
          <v:group id="_x0000_s1073" style="position:absolute;left:0;text-align:left;margin-left:84.25pt;margin-top:110.85pt;width:433.6pt;height:122.65pt;z-index:-251653120;mso-position-horizontal-relative:page" coordorigin="1685,2217" coordsize="8672,2453">
            <v:shape id="_x0000_s1081" type="#_x0000_t75" style="position:absolute;left:1760;top:2505;width:8596;height:1580">
              <v:imagedata r:id="rId18" o:title=""/>
            </v:shape>
            <v:line id="_x0000_s1080" style="position:absolute" from="1689,4669" to="1689,2217" strokeweight=".1273mm"/>
            <v:shape id="_x0000_s1079" type="#_x0000_t202" style="position:absolute;left:3571;top:2439;width:975;height:366" filled="f" stroked="f">
              <v:textbox style="mso-next-textbox:#_x0000_s1079" inset="0,0,0,0">
                <w:txbxContent>
                  <w:p w14:paraId="6F7C5D56" w14:textId="77777777" w:rsidR="00B7187F" w:rsidRDefault="00B7187F">
                    <w:pPr>
                      <w:spacing w:before="14" w:line="201" w:lineRule="auto"/>
                      <w:ind w:left="118" w:right="135" w:hanging="4"/>
                      <w:jc w:val="center"/>
                      <w:rPr>
                        <w:rFonts w:ascii="Arial"/>
                        <w:b/>
                        <w:sz w:val="12"/>
                      </w:rPr>
                    </w:pPr>
                    <w:r>
                      <w:rPr>
                        <w:rFonts w:ascii="Arial"/>
                        <w:b/>
                        <w:sz w:val="12"/>
                      </w:rPr>
                      <w:t xml:space="preserve">C31ifornia </w:t>
                    </w:r>
                    <w:r>
                      <w:rPr>
                        <w:rFonts w:ascii="Arial"/>
                        <w:b/>
                        <w:w w:val="95"/>
                        <w:sz w:val="12"/>
                      </w:rPr>
                      <w:t>gold inflation</w:t>
                    </w:r>
                  </w:p>
                  <w:p w14:paraId="1115A8C7" w14:textId="77777777" w:rsidR="00B7187F" w:rsidRDefault="00B7187F">
                    <w:pPr>
                      <w:spacing w:line="119" w:lineRule="exact"/>
                      <w:ind w:right="18"/>
                      <w:jc w:val="center"/>
                      <w:rPr>
                        <w:rFonts w:ascii="Arial"/>
                        <w:b/>
                        <w:sz w:val="12"/>
                      </w:rPr>
                    </w:pPr>
                    <w:r>
                      <w:rPr>
                        <w:rFonts w:ascii="Arial"/>
                        <w:b/>
                        <w:w w:val="95"/>
                        <w:sz w:val="12"/>
                      </w:rPr>
                      <w:t>prosperity period</w:t>
                    </w:r>
                  </w:p>
                </w:txbxContent>
              </v:textbox>
            </v:shape>
            <v:shape id="_x0000_s1078" type="#_x0000_t202" style="position:absolute;left:8694;top:2612;width:535;height:791" filled="f" stroked="f">
              <v:textbox style="mso-next-textbox:#_x0000_s1078" inset="0,0,0,0">
                <w:txbxContent>
                  <w:p w14:paraId="07C2977C" w14:textId="77777777" w:rsidR="00B7187F" w:rsidRDefault="00B7187F">
                    <w:pPr>
                      <w:spacing w:before="11" w:line="208" w:lineRule="auto"/>
                      <w:ind w:left="124" w:right="18" w:hanging="125"/>
                      <w:rPr>
                        <w:sz w:val="12"/>
                      </w:rPr>
                    </w:pPr>
                    <w:r>
                      <w:rPr>
                        <w:rFonts w:ascii="Arial"/>
                        <w:b/>
                        <w:spacing w:val="-1"/>
                        <w:w w:val="95"/>
                        <w:sz w:val="12"/>
                      </w:rPr>
                      <w:t xml:space="preserve">Recovery </w:t>
                    </w:r>
                    <w:r>
                      <w:rPr>
                        <w:sz w:val="11"/>
                      </w:rPr>
                      <w:t xml:space="preserve">of   </w:t>
                    </w:r>
                    <w:r>
                      <w:rPr>
                        <w:sz w:val="12"/>
                      </w:rPr>
                      <w:t>1895</w:t>
                    </w:r>
                  </w:p>
                  <w:p w14:paraId="4F3A23AC" w14:textId="77777777" w:rsidR="00B7187F" w:rsidRDefault="00B7187F">
                    <w:pPr>
                      <w:spacing w:before="96"/>
                      <w:ind w:right="2"/>
                      <w:jc w:val="center"/>
                      <w:rPr>
                        <w:rFonts w:ascii="Arial"/>
                        <w:sz w:val="29"/>
                      </w:rPr>
                    </w:pPr>
                    <w:r>
                      <w:rPr>
                        <w:rFonts w:ascii="Arial"/>
                        <w:w w:val="76"/>
                        <w:sz w:val="29"/>
                      </w:rPr>
                      <w:t>I</w:t>
                    </w:r>
                  </w:p>
                </w:txbxContent>
              </v:textbox>
            </v:shape>
            <v:shape id="_x0000_s1077" type="#_x0000_t202" style="position:absolute;left:9764;top:2636;width:580;height:239" filled="f" stroked="f">
              <v:textbox style="mso-next-textbox:#_x0000_s1077" inset="0,0,0,0">
                <w:txbxContent>
                  <w:p w14:paraId="723B32DD" w14:textId="77777777" w:rsidR="00B7187F" w:rsidRDefault="00B7187F">
                    <w:pPr>
                      <w:spacing w:before="6" w:line="218" w:lineRule="auto"/>
                      <w:ind w:right="-5" w:firstLine="9"/>
                      <w:rPr>
                        <w:rFonts w:ascii="Arial"/>
                        <w:b/>
                        <w:sz w:val="11"/>
                      </w:rPr>
                    </w:pPr>
                    <w:r>
                      <w:rPr>
                        <w:rFonts w:ascii="Arial"/>
                        <w:b/>
                        <w:sz w:val="11"/>
                      </w:rPr>
                      <w:t xml:space="preserve">Corporate </w:t>
                    </w:r>
                    <w:r>
                      <w:rPr>
                        <w:rFonts w:ascii="Arial"/>
                        <w:b/>
                        <w:w w:val="105"/>
                        <w:sz w:val="11"/>
                      </w:rPr>
                      <w:t>prosperity</w:t>
                    </w:r>
                  </w:p>
                </w:txbxContent>
              </v:textbox>
            </v:shape>
            <v:shape id="_x0000_s1076" type="#_x0000_t202" style="position:absolute;left:8658;top:3981;width:329;height:368" filled="f" stroked="f">
              <v:textbox style="mso-next-textbox:#_x0000_s1076" inset="0,0,0,0">
                <w:txbxContent>
                  <w:p w14:paraId="0417E7FD" w14:textId="77777777" w:rsidR="00B7187F" w:rsidRDefault="00B7187F">
                    <w:pPr>
                      <w:spacing w:before="19" w:line="194" w:lineRule="auto"/>
                      <w:ind w:left="-1" w:right="18"/>
                      <w:jc w:val="center"/>
                      <w:rPr>
                        <w:b/>
                        <w:sz w:val="12"/>
                      </w:rPr>
                    </w:pPr>
                    <w:r>
                      <w:rPr>
                        <w:rFonts w:ascii="Arial"/>
                        <w:b/>
                        <w:spacing w:val="-1"/>
                        <w:w w:val="85"/>
                        <w:sz w:val="13"/>
                      </w:rPr>
                      <w:t xml:space="preserve">Panic </w:t>
                    </w:r>
                    <w:r>
                      <w:rPr>
                        <w:rFonts w:ascii="Arial"/>
                        <w:b/>
                        <w:sz w:val="12"/>
                      </w:rPr>
                      <w:t xml:space="preserve">of </w:t>
                    </w:r>
                    <w:r>
                      <w:rPr>
                        <w:b/>
                        <w:sz w:val="12"/>
                      </w:rPr>
                      <w:t>1893</w:t>
                    </w:r>
                  </w:p>
                </w:txbxContent>
              </v:textbox>
            </v:shape>
            <v:shape id="_x0000_s1075" type="#_x0000_t202" style="position:absolute;left:9102;top:4082;width:636;height:266" filled="f" stroked="f">
              <v:textbox style="mso-next-textbox:#_x0000_s1075" inset="0,0,0,0">
                <w:txbxContent>
                  <w:p w14:paraId="34B1B46C" w14:textId="15D2B391" w:rsidR="00B7187F" w:rsidRDefault="00B7187F">
                    <w:pPr>
                      <w:spacing w:line="142" w:lineRule="exact"/>
                      <w:ind w:left="43"/>
                      <w:rPr>
                        <w:b/>
                        <w:sz w:val="14"/>
                      </w:rPr>
                    </w:pPr>
                    <w:r>
                      <w:rPr>
                        <w:b/>
                        <w:w w:val="95"/>
                        <w:sz w:val="14"/>
                      </w:rPr>
                      <w:t>campaign</w:t>
                    </w:r>
                  </w:p>
                  <w:p w14:paraId="20636BA7" w14:textId="77777777" w:rsidR="00B7187F" w:rsidRDefault="00B7187F">
                    <w:pPr>
                      <w:spacing w:line="124" w:lineRule="exact"/>
                      <w:rPr>
                        <w:rFonts w:ascii="Arial"/>
                        <w:b/>
                        <w:sz w:val="12"/>
                      </w:rPr>
                    </w:pPr>
                    <w:r>
                      <w:rPr>
                        <w:rFonts w:ascii="Arial"/>
                        <w:b/>
                        <w:w w:val="95"/>
                        <w:sz w:val="12"/>
                      </w:rPr>
                      <w:t>depression</w:t>
                    </w:r>
                  </w:p>
                </w:txbxContent>
              </v:textbox>
            </v:shape>
            <v:shape id="_x0000_s1074" type="#_x0000_t202" style="position:absolute;left:9247;top:3981;width:339;height:146" filled="f" stroked="f">
              <v:textbox style="mso-next-textbox:#_x0000_s1074" inset="0,0,0,0">
                <w:txbxContent>
                  <w:p w14:paraId="3C5F5BDF" w14:textId="77777777" w:rsidR="00B7187F" w:rsidRDefault="00B7187F">
                    <w:pPr>
                      <w:spacing w:line="145" w:lineRule="exact"/>
                      <w:rPr>
                        <w:rFonts w:ascii="Arial"/>
                        <w:b/>
                        <w:sz w:val="13"/>
                      </w:rPr>
                    </w:pPr>
                    <w:r>
                      <w:rPr>
                        <w:rFonts w:ascii="Arial"/>
                        <w:b/>
                        <w:w w:val="90"/>
                        <w:sz w:val="13"/>
                      </w:rPr>
                      <w:t>Silver</w:t>
                    </w:r>
                  </w:p>
                </w:txbxContent>
              </v:textbox>
            </v:shape>
            <w10:wrap anchorx="page"/>
          </v:group>
        </w:pict>
      </w:r>
      <w:r w:rsidR="00B7187F">
        <w:t>United States</w:t>
      </w:r>
      <w:r w:rsidR="00B7187F">
        <w:rPr>
          <w:spacing w:val="44"/>
        </w:rPr>
        <w:t xml:space="preserve"> </w:t>
      </w:r>
      <w:r w:rsidR="00B7187F">
        <w:t>Business</w:t>
      </w:r>
      <w:r w:rsidR="00B7187F">
        <w:rPr>
          <w:spacing w:val="20"/>
        </w:rPr>
        <w:t xml:space="preserve"> </w:t>
      </w:r>
      <w:r w:rsidR="00B7187F">
        <w:t>Cycle</w:t>
      </w:r>
      <w:r w:rsidR="00B7187F">
        <w:tab/>
      </w:r>
    </w:p>
    <w:p w14:paraId="41AA68A2" w14:textId="77777777" w:rsidR="0000545F" w:rsidRDefault="0000545F">
      <w:pPr>
        <w:pStyle w:val="BodyText"/>
        <w:rPr>
          <w:rFonts w:ascii="Arial"/>
          <w:sz w:val="20"/>
        </w:rPr>
      </w:pPr>
    </w:p>
    <w:p w14:paraId="417CEBEA" w14:textId="77777777" w:rsidR="0000545F" w:rsidRDefault="0000545F">
      <w:pPr>
        <w:pStyle w:val="BodyText"/>
        <w:rPr>
          <w:rFonts w:ascii="Arial"/>
          <w:sz w:val="20"/>
        </w:rPr>
      </w:pPr>
    </w:p>
    <w:p w14:paraId="70733A69" w14:textId="4773B962" w:rsidR="0000545F" w:rsidRDefault="0000545F">
      <w:pPr>
        <w:pStyle w:val="BodyText"/>
        <w:spacing w:before="8"/>
        <w:rPr>
          <w:rFonts w:ascii="Arial"/>
          <w:sz w:val="10"/>
        </w:rPr>
      </w:pPr>
    </w:p>
    <w:p w14:paraId="0F94B626" w14:textId="77777777" w:rsidR="0000545F" w:rsidRDefault="00B7187F">
      <w:pPr>
        <w:spacing w:before="227"/>
        <w:ind w:left="39"/>
        <w:rPr>
          <w:rFonts w:ascii="Courier New"/>
          <w:b/>
          <w:sz w:val="19"/>
        </w:rPr>
      </w:pPr>
      <w:r>
        <w:rPr>
          <w:rFonts w:ascii="Courier New"/>
          <w:b/>
          <w:sz w:val="19"/>
        </w:rPr>
        <w:t>+60</w:t>
      </w:r>
    </w:p>
    <w:p w14:paraId="571C87C6" w14:textId="77777777" w:rsidR="0000545F" w:rsidRDefault="0000545F">
      <w:pPr>
        <w:rPr>
          <w:rFonts w:ascii="Courier New"/>
          <w:sz w:val="19"/>
        </w:rPr>
        <w:sectPr w:rsidR="0000545F">
          <w:type w:val="continuous"/>
          <w:pgSz w:w="12220" w:h="15670"/>
          <w:pgMar w:top="220" w:right="0" w:bottom="600" w:left="900" w:header="720" w:footer="720" w:gutter="0"/>
          <w:cols w:num="2" w:space="720" w:equalWidth="0">
            <w:col w:w="298" w:space="40"/>
            <w:col w:w="10982"/>
          </w:cols>
        </w:sectPr>
      </w:pPr>
    </w:p>
    <w:p w14:paraId="7C91AB11" w14:textId="529BE1B4" w:rsidR="0000545F" w:rsidRDefault="00B7187F" w:rsidP="00B7187F">
      <w:pPr>
        <w:spacing w:line="200" w:lineRule="exact"/>
        <w:ind w:left="163"/>
        <w:rPr>
          <w:rFonts w:ascii="Courier New"/>
          <w:b/>
          <w:sz w:val="19"/>
        </w:rPr>
      </w:pPr>
      <w:r>
        <w:rPr>
          <w:rFonts w:ascii="Arial"/>
          <w:w w:val="90"/>
          <w:position w:val="1"/>
          <w:sz w:val="16"/>
        </w:rPr>
        <w:t xml:space="preserve">      </w:t>
      </w:r>
      <w:r>
        <w:rPr>
          <w:rFonts w:ascii="Courier New"/>
          <w:b/>
          <w:w w:val="90"/>
          <w:sz w:val="19"/>
        </w:rPr>
        <w:t>+40</w:t>
      </w:r>
    </w:p>
    <w:p w14:paraId="7B5C99D7" w14:textId="19CD21DC" w:rsidR="0000545F" w:rsidRDefault="00B7187F">
      <w:pPr>
        <w:spacing w:line="220" w:lineRule="exact"/>
        <w:ind w:left="158"/>
        <w:rPr>
          <w:rFonts w:ascii="Courier New" w:hAnsi="Courier New"/>
          <w:b/>
          <w:sz w:val="19"/>
        </w:rPr>
      </w:pPr>
      <w:r>
        <w:rPr>
          <w:rFonts w:ascii="Arial" w:hAnsi="Arial"/>
          <w:spacing w:val="-102"/>
          <w:w w:val="75"/>
          <w:position w:val="2"/>
          <w:sz w:val="21"/>
        </w:rPr>
        <w:t xml:space="preserve">  </w:t>
      </w:r>
      <w:r>
        <w:rPr>
          <w:rFonts w:ascii="Arial" w:hAnsi="Arial"/>
          <w:position w:val="-11"/>
          <w:sz w:val="25"/>
        </w:rPr>
        <w:t xml:space="preserve">   </w:t>
      </w:r>
      <w:r>
        <w:rPr>
          <w:rFonts w:ascii="Arial" w:hAnsi="Arial"/>
          <w:spacing w:val="-4"/>
          <w:position w:val="-11"/>
          <w:sz w:val="25"/>
        </w:rPr>
        <w:t xml:space="preserve"> </w:t>
      </w:r>
      <w:r>
        <w:rPr>
          <w:rFonts w:ascii="Courier New" w:hAnsi="Courier New"/>
          <w:b/>
          <w:spacing w:val="-1"/>
          <w:w w:val="91"/>
          <w:sz w:val="19"/>
        </w:rPr>
        <w:t>+20</w:t>
      </w:r>
    </w:p>
    <w:p w14:paraId="2A86D840" w14:textId="77777777" w:rsidR="0000545F" w:rsidRDefault="0000545F">
      <w:pPr>
        <w:spacing w:line="220" w:lineRule="exact"/>
        <w:rPr>
          <w:rFonts w:ascii="Courier New" w:hAnsi="Courier New"/>
          <w:sz w:val="19"/>
        </w:rPr>
        <w:sectPr w:rsidR="0000545F">
          <w:type w:val="continuous"/>
          <w:pgSz w:w="12220" w:h="15670"/>
          <w:pgMar w:top="220" w:right="0" w:bottom="600" w:left="900" w:header="720" w:footer="720" w:gutter="0"/>
          <w:cols w:space="720"/>
        </w:sectPr>
      </w:pPr>
    </w:p>
    <w:p w14:paraId="1222CE91" w14:textId="6B2F97AB" w:rsidR="0000545F" w:rsidRDefault="00DB485E">
      <w:pPr>
        <w:tabs>
          <w:tab w:val="left" w:pos="571"/>
        </w:tabs>
        <w:spacing w:line="312" w:lineRule="exact"/>
        <w:ind w:left="149"/>
        <w:rPr>
          <w:rFonts w:ascii="Courier New"/>
          <w:b/>
          <w:sz w:val="29"/>
        </w:rPr>
      </w:pPr>
      <w:r>
        <w:pict w14:anchorId="386F4F6B">
          <v:shape id="_x0000_s1071" type="#_x0000_t202" style="position:absolute;left:0;text-align:left;margin-left:53pt;margin-top:5.1pt;width:6.95pt;height:13.35pt;z-index:-251650048;mso-position-horizontal-relative:page" filled="f" stroked="f">
            <v:textbox inset="0,0,0,0">
              <w:txbxContent>
                <w:p w14:paraId="08530434" w14:textId="77777777" w:rsidR="00B7187F" w:rsidRDefault="00B7187F">
                  <w:pPr>
                    <w:spacing w:line="266" w:lineRule="exact"/>
                    <w:rPr>
                      <w:sz w:val="24"/>
                    </w:rPr>
                  </w:pPr>
                  <w:r>
                    <w:rPr>
                      <w:w w:val="95"/>
                      <w:sz w:val="24"/>
                    </w:rPr>
                    <w:t>"'</w:t>
                  </w:r>
                </w:p>
              </w:txbxContent>
            </v:textbox>
            <w10:wrap anchorx="page"/>
          </v:shape>
        </w:pict>
      </w:r>
      <w:r w:rsidR="00895F9C">
        <w:rPr>
          <w:sz w:val="29"/>
        </w:rPr>
        <w:t xml:space="preserve">     </w:t>
      </w:r>
      <w:r w:rsidR="00B7187F">
        <w:rPr>
          <w:sz w:val="29"/>
        </w:rPr>
        <w:t xml:space="preserve"> </w:t>
      </w:r>
      <w:r w:rsidR="00B7187F">
        <w:rPr>
          <w:rFonts w:ascii="Courier New"/>
          <w:b/>
          <w:w w:val="97"/>
          <w:sz w:val="29"/>
          <w:vertAlign w:val="subscript"/>
        </w:rPr>
        <w:t>0</w:t>
      </w:r>
    </w:p>
    <w:p w14:paraId="2635E249" w14:textId="77777777" w:rsidR="00895F9C" w:rsidRDefault="00895F9C">
      <w:pPr>
        <w:spacing w:line="142" w:lineRule="exact"/>
        <w:ind w:left="164"/>
        <w:rPr>
          <w:sz w:val="15"/>
        </w:rPr>
      </w:pPr>
      <w:r>
        <w:rPr>
          <w:sz w:val="15"/>
        </w:rPr>
        <w:t xml:space="preserve">      </w:t>
      </w:r>
    </w:p>
    <w:p w14:paraId="371E1DA3" w14:textId="24D09864" w:rsidR="0000545F" w:rsidRDefault="00895F9C">
      <w:pPr>
        <w:spacing w:line="142" w:lineRule="exact"/>
        <w:ind w:left="164"/>
        <w:rPr>
          <w:b/>
          <w:sz w:val="17"/>
        </w:rPr>
      </w:pPr>
      <w:r>
        <w:rPr>
          <w:sz w:val="15"/>
        </w:rPr>
        <w:t xml:space="preserve">       </w:t>
      </w:r>
      <w:r w:rsidR="00B7187F">
        <w:rPr>
          <w:b/>
          <w:sz w:val="17"/>
        </w:rPr>
        <w:t>-20</w:t>
      </w:r>
    </w:p>
    <w:p w14:paraId="1963D946" w14:textId="33076D84" w:rsidR="0000545F" w:rsidRDefault="00DB485E">
      <w:pPr>
        <w:spacing w:line="304" w:lineRule="exact"/>
        <w:ind w:left="149"/>
        <w:rPr>
          <w:rFonts w:ascii="Courier New"/>
          <w:b/>
          <w:sz w:val="19"/>
        </w:rPr>
      </w:pPr>
      <w:r>
        <w:pict w14:anchorId="2C3D950A">
          <v:shape id="_x0000_s1069" type="#_x0000_t202" style="position:absolute;left:0;text-align:left;margin-left:53.6pt;margin-top:10.75pt;width:2.7pt;height:5.55pt;z-index:-251651072;mso-position-horizontal-relative:page" filled="f" stroked="f">
            <v:textbox inset="0,0,0,0">
              <w:txbxContent>
                <w:p w14:paraId="1A5616F5" w14:textId="77777777" w:rsidR="00B7187F" w:rsidRDefault="00B7187F">
                  <w:pPr>
                    <w:spacing w:line="111" w:lineRule="exact"/>
                    <w:rPr>
                      <w:sz w:val="10"/>
                    </w:rPr>
                  </w:pPr>
                  <w:r>
                    <w:rPr>
                      <w:w w:val="80"/>
                      <w:sz w:val="10"/>
                    </w:rPr>
                    <w:t>C</w:t>
                  </w:r>
                </w:p>
              </w:txbxContent>
            </v:textbox>
            <w10:wrap anchorx="page"/>
          </v:shape>
        </w:pict>
      </w:r>
      <w:r w:rsidR="00895F9C">
        <w:rPr>
          <w:rFonts w:ascii="Courier New"/>
          <w:b/>
          <w:spacing w:val="-7"/>
          <w:w w:val="80"/>
          <w:sz w:val="19"/>
        </w:rPr>
        <w:t xml:space="preserve">   -</w:t>
      </w:r>
      <w:r w:rsidR="00B7187F">
        <w:rPr>
          <w:rFonts w:ascii="Courier New"/>
          <w:b/>
          <w:spacing w:val="-7"/>
          <w:w w:val="80"/>
          <w:sz w:val="19"/>
        </w:rPr>
        <w:t>40</w:t>
      </w:r>
    </w:p>
    <w:p w14:paraId="6C36DF53" w14:textId="77777777" w:rsidR="0000545F" w:rsidRDefault="00B7187F">
      <w:pPr>
        <w:pStyle w:val="BodyText"/>
        <w:rPr>
          <w:rFonts w:ascii="Arial"/>
          <w:sz w:val="12"/>
        </w:rPr>
      </w:pPr>
      <w:r>
        <w:br w:type="column"/>
      </w:r>
    </w:p>
    <w:p w14:paraId="10227681" w14:textId="77777777" w:rsidR="0000545F" w:rsidRDefault="0000545F">
      <w:pPr>
        <w:pStyle w:val="BodyText"/>
        <w:rPr>
          <w:rFonts w:ascii="Arial"/>
          <w:sz w:val="12"/>
        </w:rPr>
      </w:pPr>
    </w:p>
    <w:p w14:paraId="1528F660" w14:textId="77777777" w:rsidR="0000545F" w:rsidRDefault="0000545F">
      <w:pPr>
        <w:pStyle w:val="BodyText"/>
        <w:rPr>
          <w:rFonts w:ascii="Arial"/>
          <w:sz w:val="12"/>
        </w:rPr>
      </w:pPr>
    </w:p>
    <w:p w14:paraId="5F808D9A" w14:textId="77777777" w:rsidR="0000545F" w:rsidRDefault="0000545F">
      <w:pPr>
        <w:pStyle w:val="BodyText"/>
        <w:rPr>
          <w:rFonts w:ascii="Arial"/>
          <w:sz w:val="12"/>
        </w:rPr>
      </w:pPr>
    </w:p>
    <w:p w14:paraId="61C526C8" w14:textId="77777777" w:rsidR="0000545F" w:rsidRDefault="0000545F">
      <w:pPr>
        <w:pStyle w:val="BodyText"/>
        <w:rPr>
          <w:rFonts w:ascii="Arial"/>
          <w:sz w:val="12"/>
        </w:rPr>
      </w:pPr>
    </w:p>
    <w:p w14:paraId="636DBEB1" w14:textId="77777777" w:rsidR="0000545F" w:rsidRDefault="0000545F">
      <w:pPr>
        <w:pStyle w:val="BodyText"/>
        <w:rPr>
          <w:rFonts w:ascii="Arial"/>
          <w:sz w:val="12"/>
        </w:rPr>
      </w:pPr>
    </w:p>
    <w:p w14:paraId="043965B2" w14:textId="77777777" w:rsidR="0000545F" w:rsidRDefault="0000545F">
      <w:pPr>
        <w:pStyle w:val="BodyText"/>
        <w:rPr>
          <w:rFonts w:ascii="Arial"/>
          <w:sz w:val="12"/>
        </w:rPr>
      </w:pPr>
    </w:p>
    <w:p w14:paraId="28FF0587" w14:textId="77777777" w:rsidR="0000545F" w:rsidRDefault="0000545F">
      <w:pPr>
        <w:pStyle w:val="BodyText"/>
        <w:rPr>
          <w:rFonts w:ascii="Arial"/>
          <w:sz w:val="12"/>
        </w:rPr>
      </w:pPr>
    </w:p>
    <w:p w14:paraId="0EFA7917" w14:textId="77777777" w:rsidR="0000545F" w:rsidRDefault="0000545F">
      <w:pPr>
        <w:pStyle w:val="BodyText"/>
        <w:rPr>
          <w:rFonts w:ascii="Arial"/>
          <w:sz w:val="12"/>
        </w:rPr>
      </w:pPr>
    </w:p>
    <w:p w14:paraId="3A0421E0" w14:textId="77777777" w:rsidR="0000545F" w:rsidRDefault="00DB485E">
      <w:pPr>
        <w:spacing w:before="79"/>
        <w:ind w:left="141"/>
        <w:rPr>
          <w:b/>
          <w:sz w:val="12"/>
        </w:rPr>
      </w:pPr>
      <w:r>
        <w:pict w14:anchorId="518B759A">
          <v:line id="_x0000_s1068" style="position:absolute;left:0;text-align:left;z-index:251656192;mso-position-horizontal-relative:page" from="89.15pt,2pt" to="520.7pt,2pt" strokeweight=".38169mm">
            <w10:wrap anchorx="page"/>
          </v:line>
        </w:pict>
      </w:r>
      <w:r w:rsidR="00B7187F">
        <w:rPr>
          <w:b/>
          <w:w w:val="125"/>
          <w:sz w:val="12"/>
        </w:rPr>
        <w:t>1835</w:t>
      </w:r>
    </w:p>
    <w:p w14:paraId="4B9462E5" w14:textId="77777777" w:rsidR="0000545F" w:rsidRDefault="00B7187F">
      <w:pPr>
        <w:pStyle w:val="BodyText"/>
        <w:rPr>
          <w:b/>
          <w:sz w:val="14"/>
        </w:rPr>
      </w:pPr>
      <w:r>
        <w:br w:type="column"/>
      </w:r>
    </w:p>
    <w:p w14:paraId="16A2C0D6" w14:textId="77777777" w:rsidR="0000545F" w:rsidRDefault="0000545F">
      <w:pPr>
        <w:pStyle w:val="BodyText"/>
        <w:rPr>
          <w:b/>
          <w:sz w:val="14"/>
        </w:rPr>
      </w:pPr>
    </w:p>
    <w:p w14:paraId="7CCC9CD1" w14:textId="77777777" w:rsidR="0000545F" w:rsidRDefault="0000545F">
      <w:pPr>
        <w:pStyle w:val="BodyText"/>
        <w:rPr>
          <w:b/>
          <w:sz w:val="14"/>
        </w:rPr>
      </w:pPr>
    </w:p>
    <w:p w14:paraId="50A8FE47" w14:textId="77777777" w:rsidR="0000545F" w:rsidRDefault="0000545F">
      <w:pPr>
        <w:pStyle w:val="BodyText"/>
        <w:rPr>
          <w:b/>
          <w:sz w:val="14"/>
        </w:rPr>
      </w:pPr>
    </w:p>
    <w:p w14:paraId="7E2FC979" w14:textId="77777777" w:rsidR="0000545F" w:rsidRDefault="0000545F">
      <w:pPr>
        <w:pStyle w:val="BodyText"/>
        <w:rPr>
          <w:b/>
          <w:sz w:val="14"/>
        </w:rPr>
      </w:pPr>
    </w:p>
    <w:p w14:paraId="0A512571" w14:textId="77777777" w:rsidR="0000545F" w:rsidRDefault="0000545F">
      <w:pPr>
        <w:pStyle w:val="BodyText"/>
        <w:rPr>
          <w:b/>
          <w:sz w:val="14"/>
        </w:rPr>
      </w:pPr>
    </w:p>
    <w:p w14:paraId="6616048A" w14:textId="77777777" w:rsidR="0000545F" w:rsidRDefault="0000545F">
      <w:pPr>
        <w:pStyle w:val="BodyText"/>
        <w:rPr>
          <w:b/>
          <w:sz w:val="14"/>
        </w:rPr>
      </w:pPr>
    </w:p>
    <w:p w14:paraId="75B90D94" w14:textId="77777777" w:rsidR="0000545F" w:rsidRDefault="0000545F">
      <w:pPr>
        <w:pStyle w:val="BodyText"/>
        <w:rPr>
          <w:b/>
          <w:sz w:val="14"/>
        </w:rPr>
      </w:pPr>
    </w:p>
    <w:p w14:paraId="574AD2BC" w14:textId="77777777" w:rsidR="0000545F" w:rsidRDefault="0000545F">
      <w:pPr>
        <w:pStyle w:val="BodyText"/>
        <w:spacing w:before="5"/>
        <w:rPr>
          <w:b/>
          <w:sz w:val="14"/>
        </w:rPr>
      </w:pPr>
    </w:p>
    <w:p w14:paraId="6C836CC2" w14:textId="77777777" w:rsidR="0000545F" w:rsidRDefault="00B7187F">
      <w:pPr>
        <w:tabs>
          <w:tab w:val="left" w:pos="726"/>
          <w:tab w:val="left" w:pos="1310"/>
          <w:tab w:val="left" w:pos="1902"/>
          <w:tab w:val="left" w:pos="2493"/>
          <w:tab w:val="left" w:pos="3078"/>
          <w:tab w:val="left" w:pos="3669"/>
          <w:tab w:val="left" w:pos="4255"/>
          <w:tab w:val="left" w:pos="4839"/>
          <w:tab w:val="left" w:pos="5424"/>
          <w:tab w:val="left" w:pos="6008"/>
          <w:tab w:val="left" w:pos="6593"/>
          <w:tab w:val="left" w:pos="7178"/>
          <w:tab w:val="left" w:pos="7762"/>
        </w:tabs>
        <w:spacing w:before="1"/>
        <w:ind w:left="141"/>
        <w:rPr>
          <w:b/>
          <w:sz w:val="12"/>
        </w:rPr>
      </w:pPr>
      <w:r>
        <w:rPr>
          <w:b/>
          <w:w w:val="120"/>
          <w:position w:val="1"/>
          <w:sz w:val="12"/>
        </w:rPr>
        <w:t>1840</w:t>
      </w:r>
      <w:r>
        <w:rPr>
          <w:b/>
          <w:w w:val="120"/>
          <w:position w:val="1"/>
          <w:sz w:val="12"/>
        </w:rPr>
        <w:tab/>
        <w:t>1845</w:t>
      </w:r>
      <w:r>
        <w:rPr>
          <w:b/>
          <w:w w:val="120"/>
          <w:position w:val="1"/>
          <w:sz w:val="12"/>
        </w:rPr>
        <w:tab/>
        <w:t>1850</w:t>
      </w:r>
      <w:r>
        <w:rPr>
          <w:b/>
          <w:w w:val="120"/>
          <w:position w:val="1"/>
          <w:sz w:val="12"/>
        </w:rPr>
        <w:tab/>
        <w:t>1855</w:t>
      </w:r>
      <w:r>
        <w:rPr>
          <w:b/>
          <w:w w:val="120"/>
          <w:position w:val="1"/>
          <w:sz w:val="12"/>
        </w:rPr>
        <w:tab/>
      </w:r>
      <w:r>
        <w:rPr>
          <w:b/>
          <w:w w:val="120"/>
          <w:position w:val="1"/>
          <w:sz w:val="13"/>
        </w:rPr>
        <w:t>1860</w:t>
      </w:r>
      <w:r>
        <w:rPr>
          <w:b/>
          <w:w w:val="120"/>
          <w:position w:val="1"/>
          <w:sz w:val="13"/>
        </w:rPr>
        <w:tab/>
      </w:r>
      <w:r>
        <w:rPr>
          <w:b/>
          <w:w w:val="120"/>
          <w:position w:val="1"/>
          <w:sz w:val="12"/>
        </w:rPr>
        <w:t>1865</w:t>
      </w:r>
      <w:r>
        <w:rPr>
          <w:b/>
          <w:w w:val="120"/>
          <w:position w:val="1"/>
          <w:sz w:val="12"/>
        </w:rPr>
        <w:tab/>
      </w:r>
      <w:r>
        <w:rPr>
          <w:rFonts w:ascii="Arial"/>
          <w:b/>
          <w:w w:val="120"/>
          <w:position w:val="1"/>
          <w:sz w:val="11"/>
        </w:rPr>
        <w:t>1870</w:t>
      </w:r>
      <w:r>
        <w:rPr>
          <w:rFonts w:ascii="Arial"/>
          <w:b/>
          <w:w w:val="120"/>
          <w:position w:val="1"/>
          <w:sz w:val="11"/>
        </w:rPr>
        <w:tab/>
      </w:r>
      <w:r>
        <w:rPr>
          <w:b/>
          <w:w w:val="120"/>
          <w:position w:val="1"/>
          <w:sz w:val="12"/>
        </w:rPr>
        <w:t>1875</w:t>
      </w:r>
      <w:r>
        <w:rPr>
          <w:b/>
          <w:w w:val="120"/>
          <w:position w:val="1"/>
          <w:sz w:val="12"/>
        </w:rPr>
        <w:tab/>
        <w:t>1880</w:t>
      </w:r>
      <w:r>
        <w:rPr>
          <w:b/>
          <w:w w:val="120"/>
          <w:position w:val="1"/>
          <w:sz w:val="12"/>
        </w:rPr>
        <w:tab/>
        <w:t>1885</w:t>
      </w:r>
      <w:r>
        <w:rPr>
          <w:b/>
          <w:w w:val="120"/>
          <w:position w:val="1"/>
          <w:sz w:val="12"/>
        </w:rPr>
        <w:tab/>
      </w:r>
      <w:r>
        <w:rPr>
          <w:b/>
          <w:w w:val="120"/>
          <w:sz w:val="12"/>
        </w:rPr>
        <w:t>1890</w:t>
      </w:r>
      <w:r>
        <w:rPr>
          <w:b/>
          <w:w w:val="120"/>
          <w:sz w:val="12"/>
        </w:rPr>
        <w:tab/>
        <w:t>1895</w:t>
      </w:r>
      <w:r>
        <w:rPr>
          <w:b/>
          <w:w w:val="120"/>
          <w:sz w:val="12"/>
        </w:rPr>
        <w:tab/>
        <w:t>1900</w:t>
      </w:r>
      <w:r>
        <w:rPr>
          <w:b/>
          <w:w w:val="120"/>
          <w:sz w:val="12"/>
        </w:rPr>
        <w:tab/>
        <w:t>1905</w:t>
      </w:r>
    </w:p>
    <w:p w14:paraId="08F02EFD" w14:textId="77777777" w:rsidR="0000545F" w:rsidRDefault="0000545F">
      <w:pPr>
        <w:rPr>
          <w:sz w:val="12"/>
        </w:rPr>
        <w:sectPr w:rsidR="0000545F">
          <w:type w:val="continuous"/>
          <w:pgSz w:w="12220" w:h="15670"/>
          <w:pgMar w:top="220" w:right="0" w:bottom="600" w:left="900" w:header="720" w:footer="720" w:gutter="0"/>
          <w:cols w:num="3" w:space="720" w:equalWidth="0">
            <w:col w:w="700" w:space="41"/>
            <w:col w:w="483" w:space="108"/>
            <w:col w:w="9988"/>
          </w:cols>
        </w:sectPr>
      </w:pPr>
    </w:p>
    <w:p w14:paraId="01475197" w14:textId="77777777" w:rsidR="0000545F" w:rsidRDefault="0000545F">
      <w:pPr>
        <w:pStyle w:val="BodyText"/>
        <w:rPr>
          <w:b/>
          <w:sz w:val="20"/>
        </w:rPr>
      </w:pPr>
    </w:p>
    <w:p w14:paraId="2811D1BE" w14:textId="77777777" w:rsidR="0000545F" w:rsidRDefault="0000545F">
      <w:pPr>
        <w:pStyle w:val="BodyText"/>
        <w:rPr>
          <w:b/>
          <w:sz w:val="20"/>
        </w:rPr>
      </w:pPr>
    </w:p>
    <w:p w14:paraId="4EA82F3B" w14:textId="77777777" w:rsidR="0000545F" w:rsidRDefault="0000545F">
      <w:pPr>
        <w:pStyle w:val="BodyText"/>
        <w:rPr>
          <w:b/>
          <w:sz w:val="20"/>
        </w:rPr>
      </w:pPr>
    </w:p>
    <w:p w14:paraId="2528BB2C" w14:textId="18BB8F9F" w:rsidR="0000545F" w:rsidRDefault="00DB485E">
      <w:pPr>
        <w:spacing w:before="255" w:line="342" w:lineRule="exact"/>
        <w:ind w:right="1115"/>
        <w:jc w:val="right"/>
        <w:rPr>
          <w:rFonts w:ascii="Arial" w:hAnsi="Arial"/>
          <w:sz w:val="33"/>
        </w:rPr>
      </w:pPr>
      <w:r>
        <w:pict w14:anchorId="6E2B6E08">
          <v:group id="_x0000_s1062" style="position:absolute;left:0;text-align:left;margin-left:69.3pt;margin-top:16.15pt;width:453.25pt;height:121.75pt;z-index:-251652096;mso-position-horizontal-relative:page" coordorigin="1386,323" coordsize="9065,2435">
            <v:shape id="_x0000_s1067" type="#_x0000_t75" style="position:absolute;left:1443;top:358;width:9007;height:1977">
              <v:imagedata r:id="rId19" o:title=""/>
            </v:shape>
            <v:line id="_x0000_s1066" style="position:absolute" from="10371,409" to="10371,323" strokeweight=".1273mm"/>
            <v:shape id="_x0000_s1065" style="position:absolute;left:1382;top:-2529;width:9029;height:2333" coordorigin="1382,-2529" coordsize="9029,2333" o:spt="100" adj="0,,0" path="m1386,2746r9050,m10371,2739r,-2330e" filled="f" strokeweight=".38181mm">
              <v:stroke joinstyle="round"/>
              <v:formulas/>
              <v:path arrowok="t" o:connecttype="segments"/>
            </v:shape>
            <v:line id="_x0000_s1064" style="position:absolute" from="8891,1275" to="10032,1275" strokeweight=".76339mm"/>
            <v:line id="_x0000_s1063" style="position:absolute" from="10032,1275" to="10385,1275" strokeweight=".1272mm"/>
            <w10:wrap anchorx="page"/>
          </v:group>
        </w:pict>
      </w:r>
      <w:r w:rsidR="00B7187F">
        <w:rPr>
          <w:rFonts w:ascii="Courier New" w:hAnsi="Courier New"/>
          <w:b/>
          <w:spacing w:val="-1"/>
          <w:w w:val="91"/>
          <w:sz w:val="19"/>
        </w:rPr>
        <w:t>+6</w:t>
      </w:r>
      <w:r w:rsidR="00B7187F">
        <w:rPr>
          <w:rFonts w:ascii="Courier New" w:hAnsi="Courier New"/>
          <w:b/>
          <w:w w:val="91"/>
          <w:sz w:val="19"/>
        </w:rPr>
        <w:t>0</w:t>
      </w:r>
      <w:r w:rsidR="00B7187F">
        <w:rPr>
          <w:rFonts w:ascii="Courier New" w:hAnsi="Courier New"/>
          <w:b/>
          <w:spacing w:val="-1"/>
          <w:sz w:val="19"/>
        </w:rPr>
        <w:t xml:space="preserve"> </w:t>
      </w:r>
      <w:r w:rsidR="00895F9C">
        <w:rPr>
          <w:rFonts w:ascii="Arial" w:hAnsi="Arial"/>
          <w:spacing w:val="-139"/>
          <w:w w:val="125"/>
          <w:position w:val="10"/>
          <w:sz w:val="28"/>
        </w:rPr>
        <w:t xml:space="preserve">   </w:t>
      </w:r>
    </w:p>
    <w:p w14:paraId="26A142C7" w14:textId="210235AD" w:rsidR="0000545F" w:rsidRDefault="00B7187F">
      <w:pPr>
        <w:spacing w:line="219" w:lineRule="exact"/>
        <w:ind w:right="1130"/>
        <w:jc w:val="right"/>
        <w:rPr>
          <w:rFonts w:ascii="Arial"/>
          <w:b/>
          <w:sz w:val="38"/>
        </w:rPr>
      </w:pPr>
      <w:r>
        <w:rPr>
          <w:rFonts w:ascii="Courier New"/>
          <w:b/>
          <w:spacing w:val="-18"/>
          <w:w w:val="85"/>
          <w:sz w:val="19"/>
        </w:rPr>
        <w:t>+40</w:t>
      </w:r>
      <w:r>
        <w:rPr>
          <w:spacing w:val="-18"/>
          <w:w w:val="85"/>
          <w:position w:val="2"/>
          <w:sz w:val="24"/>
        </w:rPr>
        <w:t xml:space="preserve"> </w:t>
      </w:r>
      <w:r>
        <w:rPr>
          <w:spacing w:val="-2"/>
          <w:w w:val="85"/>
          <w:position w:val="2"/>
          <w:sz w:val="24"/>
        </w:rPr>
        <w:t xml:space="preserve"> </w:t>
      </w:r>
    </w:p>
    <w:p w14:paraId="138BA430" w14:textId="4350587E" w:rsidR="0000545F" w:rsidRDefault="00B7187F">
      <w:pPr>
        <w:spacing w:line="404" w:lineRule="exact"/>
        <w:ind w:right="1143"/>
        <w:jc w:val="right"/>
        <w:rPr>
          <w:sz w:val="36"/>
        </w:rPr>
      </w:pPr>
      <w:r>
        <w:rPr>
          <w:rFonts w:ascii="Courier New"/>
          <w:b/>
          <w:sz w:val="19"/>
        </w:rPr>
        <w:t>+20</w:t>
      </w:r>
      <w:r>
        <w:rPr>
          <w:rFonts w:ascii="Courier New"/>
          <w:b/>
          <w:spacing w:val="-46"/>
          <w:sz w:val="19"/>
        </w:rPr>
        <w:t xml:space="preserve"> </w:t>
      </w:r>
    </w:p>
    <w:p w14:paraId="6F267B62" w14:textId="3FB0A111" w:rsidR="0000545F" w:rsidRDefault="00B7187F">
      <w:pPr>
        <w:spacing w:before="7" w:line="260" w:lineRule="exact"/>
        <w:ind w:right="1238"/>
        <w:jc w:val="right"/>
        <w:rPr>
          <w:rFonts w:ascii="Arial"/>
          <w:sz w:val="14"/>
        </w:rPr>
      </w:pPr>
      <w:r>
        <w:rPr>
          <w:rFonts w:ascii="Courier New"/>
          <w:b/>
          <w:w w:val="85"/>
          <w:position w:val="-1"/>
          <w:sz w:val="19"/>
        </w:rPr>
        <w:t xml:space="preserve">0 </w:t>
      </w:r>
    </w:p>
    <w:p w14:paraId="3258566A" w14:textId="1F8C0D91" w:rsidR="0000545F" w:rsidRDefault="00B7187F">
      <w:pPr>
        <w:spacing w:line="86" w:lineRule="exact"/>
        <w:ind w:right="1164"/>
        <w:jc w:val="right"/>
        <w:rPr>
          <w:sz w:val="16"/>
        </w:rPr>
      </w:pPr>
      <w:r>
        <w:rPr>
          <w:spacing w:val="-2"/>
          <w:sz w:val="16"/>
        </w:rPr>
        <w:t>"</w:t>
      </w:r>
    </w:p>
    <w:p w14:paraId="01F7E512" w14:textId="1EAD8734" w:rsidR="0000545F" w:rsidRDefault="00DB485E">
      <w:pPr>
        <w:spacing w:line="262" w:lineRule="exact"/>
        <w:ind w:right="1160"/>
        <w:jc w:val="right"/>
        <w:rPr>
          <w:rFonts w:ascii="Arial"/>
          <w:sz w:val="37"/>
        </w:rPr>
      </w:pPr>
      <w:r>
        <w:pict w14:anchorId="132927FD">
          <v:shape id="_x0000_s1061" type="#_x0000_t202" style="position:absolute;left:0;text-align:left;margin-left:584.2pt;margin-top:27.35pt;width:3.8pt;height:4.7pt;z-index:-251649024;mso-position-horizontal-relative:page" filled="f" stroked="f">
            <v:textbox inset="0,0,0,0">
              <w:txbxContent>
                <w:p w14:paraId="7C0515EA" w14:textId="77777777" w:rsidR="00B7187F" w:rsidRDefault="00B7187F">
                  <w:pPr>
                    <w:spacing w:line="157" w:lineRule="exact"/>
                    <w:rPr>
                      <w:rFonts w:ascii="Arial"/>
                      <w:sz w:val="14"/>
                    </w:rPr>
                  </w:pPr>
                  <w:r>
                    <w:rPr>
                      <w:rFonts w:ascii="Arial"/>
                      <w:w w:val="77"/>
                      <w:sz w:val="14"/>
                    </w:rPr>
                    <w:t>3</w:t>
                  </w:r>
                </w:p>
              </w:txbxContent>
            </v:textbox>
            <w10:wrap anchorx="page"/>
          </v:shape>
        </w:pict>
      </w:r>
      <w:r w:rsidR="00B7187F">
        <w:rPr>
          <w:rFonts w:ascii="Courier New"/>
          <w:b/>
          <w:w w:val="95"/>
          <w:sz w:val="19"/>
        </w:rPr>
        <w:t>-20</w:t>
      </w:r>
      <w:r w:rsidR="00B7187F">
        <w:rPr>
          <w:rFonts w:ascii="Courier New"/>
          <w:b/>
          <w:spacing w:val="-26"/>
          <w:w w:val="95"/>
          <w:sz w:val="19"/>
        </w:rPr>
        <w:t xml:space="preserve"> </w:t>
      </w:r>
    </w:p>
    <w:p w14:paraId="1E1B9EBC" w14:textId="77777777" w:rsidR="0000545F" w:rsidRDefault="0000545F">
      <w:pPr>
        <w:spacing w:line="262" w:lineRule="exact"/>
        <w:jc w:val="right"/>
        <w:rPr>
          <w:rFonts w:ascii="Arial"/>
          <w:sz w:val="37"/>
        </w:rPr>
        <w:sectPr w:rsidR="0000545F">
          <w:type w:val="continuous"/>
          <w:pgSz w:w="12220" w:h="15670"/>
          <w:pgMar w:top="220" w:right="0" w:bottom="600" w:left="900" w:header="720" w:footer="720" w:gutter="0"/>
          <w:cols w:space="720"/>
        </w:sectPr>
      </w:pPr>
    </w:p>
    <w:p w14:paraId="24A558CF" w14:textId="2799BD7B" w:rsidR="0000545F" w:rsidRDefault="00DB485E">
      <w:pPr>
        <w:spacing w:before="9"/>
        <w:ind w:right="62"/>
        <w:jc w:val="right"/>
        <w:rPr>
          <w:rFonts w:ascii="Courier New"/>
          <w:b/>
          <w:sz w:val="19"/>
        </w:rPr>
      </w:pPr>
      <w:r>
        <w:pict w14:anchorId="2CEFCAC9">
          <v:shape id="_x0000_s1060" type="#_x0000_t202" style="position:absolute;left:0;text-align:left;margin-left:536.8pt;margin-top:5.6pt;width:2.5pt;height:13.35pt;z-index:-251648000;mso-position-horizontal-relative:page" filled="f" stroked="f">
            <v:textbox inset="0,0,0,0">
              <w:txbxContent>
                <w:p w14:paraId="6A198D27" w14:textId="77777777" w:rsidR="00B7187F" w:rsidRDefault="00B7187F">
                  <w:pPr>
                    <w:spacing w:line="266" w:lineRule="exact"/>
                    <w:rPr>
                      <w:sz w:val="24"/>
                    </w:rPr>
                  </w:pPr>
                  <w:r>
                    <w:rPr>
                      <w:w w:val="82"/>
                      <w:sz w:val="24"/>
                    </w:rPr>
                    <w:t>,</w:t>
                  </w:r>
                </w:p>
              </w:txbxContent>
            </v:textbox>
            <w10:wrap anchorx="page"/>
          </v:shape>
        </w:pict>
      </w:r>
      <w:r w:rsidR="00067600">
        <w:rPr>
          <w:rFonts w:ascii="Courier New"/>
          <w:b/>
          <w:w w:val="80"/>
          <w:sz w:val="19"/>
        </w:rPr>
        <w:t xml:space="preserve">  </w:t>
      </w:r>
      <w:r w:rsidR="00B7187F">
        <w:rPr>
          <w:rFonts w:ascii="Courier New"/>
          <w:b/>
          <w:w w:val="80"/>
          <w:sz w:val="19"/>
        </w:rPr>
        <w:t>-40</w:t>
      </w:r>
      <w:r w:rsidR="00067600">
        <w:rPr>
          <w:rFonts w:ascii="Courier New"/>
          <w:b/>
          <w:w w:val="80"/>
          <w:sz w:val="19"/>
        </w:rPr>
        <w:t xml:space="preserve">    </w:t>
      </w:r>
    </w:p>
    <w:p w14:paraId="764CC4C1" w14:textId="77777777" w:rsidR="0000545F" w:rsidRDefault="00B7187F">
      <w:pPr>
        <w:spacing w:before="30"/>
        <w:jc w:val="right"/>
        <w:rPr>
          <w:rFonts w:ascii="Courier New"/>
          <w:b/>
          <w:sz w:val="19"/>
        </w:rPr>
      </w:pPr>
      <w:r>
        <w:rPr>
          <w:rFonts w:ascii="Courier New"/>
          <w:b/>
          <w:w w:val="80"/>
          <w:sz w:val="19"/>
        </w:rPr>
        <w:t>-60</w:t>
      </w:r>
    </w:p>
    <w:p w14:paraId="7A250BDB" w14:textId="79251542" w:rsidR="0000545F" w:rsidRDefault="00DB485E" w:rsidP="00895F9C">
      <w:pPr>
        <w:spacing w:line="343" w:lineRule="exact"/>
        <w:rPr>
          <w:rFonts w:ascii="Arial"/>
          <w:sz w:val="32"/>
        </w:rPr>
      </w:pPr>
      <w:r>
        <w:pict w14:anchorId="06434B81">
          <v:shape id="_x0000_s1059" type="#_x0000_t202" style="position:absolute;margin-left:542.95pt;margin-top:17pt;width:4.15pt;height:3.55pt;z-index:-251646976;mso-position-horizontal-relative:page" filled="f" stroked="f">
            <v:textbox style="mso-next-textbox:#_x0000_s1059" inset="0,0,0,0">
              <w:txbxContent>
                <w:p w14:paraId="1B405A48" w14:textId="77777777" w:rsidR="00B7187F" w:rsidRDefault="00B7187F">
                  <w:pPr>
                    <w:spacing w:line="336" w:lineRule="exact"/>
                    <w:rPr>
                      <w:rFonts w:ascii="Arial"/>
                      <w:i/>
                      <w:sz w:val="30"/>
                    </w:rPr>
                  </w:pPr>
                  <w:r>
                    <w:rPr>
                      <w:rFonts w:ascii="Arial"/>
                      <w:i/>
                      <w:w w:val="58"/>
                      <w:sz w:val="30"/>
                    </w:rPr>
                    <w:t>a</w:t>
                  </w:r>
                </w:p>
              </w:txbxContent>
            </v:textbox>
            <w10:wrap anchorx="page"/>
          </v:shape>
        </w:pict>
      </w:r>
      <w:r w:rsidR="00B7187F">
        <w:br w:type="column"/>
      </w:r>
    </w:p>
    <w:p w14:paraId="7A44D88D" w14:textId="771C9BA5" w:rsidR="0000545F" w:rsidRDefault="0000545F" w:rsidP="00067600">
      <w:pPr>
        <w:spacing w:line="128" w:lineRule="exact"/>
        <w:rPr>
          <w:rFonts w:ascii="Arial"/>
          <w:sz w:val="13"/>
        </w:rPr>
      </w:pPr>
    </w:p>
    <w:p w14:paraId="3E348D23" w14:textId="78D140F3" w:rsidR="0000545F" w:rsidRDefault="0000545F">
      <w:pPr>
        <w:spacing w:line="178" w:lineRule="exact"/>
        <w:ind w:left="71"/>
        <w:rPr>
          <w:rFonts w:ascii="Arial"/>
          <w:sz w:val="16"/>
        </w:rPr>
      </w:pPr>
    </w:p>
    <w:p w14:paraId="76A08641" w14:textId="77777777" w:rsidR="0000545F" w:rsidRDefault="0000545F">
      <w:pPr>
        <w:spacing w:line="87" w:lineRule="exact"/>
        <w:rPr>
          <w:rFonts w:ascii="Arial" w:hAnsi="Arial"/>
          <w:sz w:val="28"/>
        </w:rPr>
        <w:sectPr w:rsidR="0000545F">
          <w:type w:val="continuous"/>
          <w:pgSz w:w="12220" w:h="15670"/>
          <w:pgMar w:top="220" w:right="0" w:bottom="600" w:left="900" w:header="720" w:footer="720" w:gutter="0"/>
          <w:cols w:num="2" w:space="720" w:equalWidth="0">
            <w:col w:w="9915" w:space="40"/>
            <w:col w:w="1365"/>
          </w:cols>
        </w:sectPr>
      </w:pPr>
    </w:p>
    <w:p w14:paraId="074B6B5F" w14:textId="77777777" w:rsidR="0000545F" w:rsidRDefault="0000545F">
      <w:pPr>
        <w:pStyle w:val="BodyText"/>
        <w:spacing w:before="7"/>
        <w:rPr>
          <w:rFonts w:ascii="Arial"/>
          <w:sz w:val="16"/>
        </w:rPr>
      </w:pPr>
    </w:p>
    <w:p w14:paraId="7362CEFC" w14:textId="77777777" w:rsidR="0000545F" w:rsidRDefault="00B7187F">
      <w:pPr>
        <w:tabs>
          <w:tab w:val="left" w:pos="1140"/>
          <w:tab w:val="left" w:pos="1690"/>
          <w:tab w:val="left" w:pos="2274"/>
          <w:tab w:val="left" w:pos="2859"/>
          <w:tab w:val="left" w:pos="3443"/>
          <w:tab w:val="left" w:pos="4035"/>
          <w:tab w:val="left" w:pos="4627"/>
          <w:tab w:val="left" w:pos="5219"/>
          <w:tab w:val="left" w:pos="5803"/>
          <w:tab w:val="left" w:pos="6388"/>
          <w:tab w:val="left" w:pos="6965"/>
        </w:tabs>
        <w:ind w:left="600"/>
        <w:rPr>
          <w:b/>
          <w:sz w:val="12"/>
        </w:rPr>
      </w:pPr>
      <w:r>
        <w:rPr>
          <w:b/>
          <w:w w:val="125"/>
          <w:position w:val="1"/>
          <w:sz w:val="12"/>
        </w:rPr>
        <w:t>1910</w:t>
      </w:r>
      <w:r>
        <w:rPr>
          <w:b/>
          <w:w w:val="125"/>
          <w:position w:val="1"/>
          <w:sz w:val="12"/>
        </w:rPr>
        <w:tab/>
      </w:r>
      <w:r>
        <w:rPr>
          <w:rFonts w:ascii="Arial"/>
          <w:b/>
          <w:w w:val="125"/>
          <w:position w:val="1"/>
          <w:sz w:val="11"/>
        </w:rPr>
        <w:t>1915</w:t>
      </w:r>
      <w:r>
        <w:rPr>
          <w:rFonts w:ascii="Arial"/>
          <w:b/>
          <w:w w:val="125"/>
          <w:position w:val="1"/>
          <w:sz w:val="11"/>
        </w:rPr>
        <w:tab/>
      </w:r>
      <w:r>
        <w:rPr>
          <w:b/>
          <w:w w:val="125"/>
          <w:position w:val="1"/>
          <w:sz w:val="12"/>
        </w:rPr>
        <w:t>1920</w:t>
      </w:r>
      <w:r>
        <w:rPr>
          <w:b/>
          <w:w w:val="125"/>
          <w:position w:val="1"/>
          <w:sz w:val="12"/>
        </w:rPr>
        <w:tab/>
        <w:t>1925</w:t>
      </w:r>
      <w:r>
        <w:rPr>
          <w:b/>
          <w:w w:val="125"/>
          <w:position w:val="1"/>
          <w:sz w:val="12"/>
        </w:rPr>
        <w:tab/>
        <w:t>1930</w:t>
      </w:r>
      <w:r>
        <w:rPr>
          <w:b/>
          <w:w w:val="125"/>
          <w:position w:val="1"/>
          <w:sz w:val="12"/>
        </w:rPr>
        <w:tab/>
        <w:t>1935</w:t>
      </w:r>
      <w:r>
        <w:rPr>
          <w:b/>
          <w:w w:val="125"/>
          <w:position w:val="1"/>
          <w:sz w:val="12"/>
        </w:rPr>
        <w:tab/>
        <w:t>1940</w:t>
      </w:r>
      <w:r>
        <w:rPr>
          <w:b/>
          <w:w w:val="125"/>
          <w:position w:val="1"/>
          <w:sz w:val="12"/>
        </w:rPr>
        <w:tab/>
      </w:r>
      <w:r>
        <w:rPr>
          <w:b/>
          <w:w w:val="125"/>
          <w:sz w:val="12"/>
        </w:rPr>
        <w:t>1945</w:t>
      </w:r>
      <w:r>
        <w:rPr>
          <w:b/>
          <w:w w:val="125"/>
          <w:sz w:val="12"/>
        </w:rPr>
        <w:tab/>
        <w:t>1950</w:t>
      </w:r>
      <w:r>
        <w:rPr>
          <w:b/>
          <w:w w:val="125"/>
          <w:sz w:val="12"/>
        </w:rPr>
        <w:tab/>
        <w:t>1955</w:t>
      </w:r>
      <w:r>
        <w:rPr>
          <w:b/>
          <w:w w:val="125"/>
          <w:sz w:val="12"/>
        </w:rPr>
        <w:tab/>
        <w:t>1960</w:t>
      </w:r>
      <w:r>
        <w:rPr>
          <w:b/>
          <w:w w:val="125"/>
          <w:sz w:val="12"/>
        </w:rPr>
        <w:tab/>
      </w:r>
      <w:r>
        <w:rPr>
          <w:b/>
          <w:spacing w:val="-5"/>
          <w:w w:val="125"/>
          <w:sz w:val="12"/>
        </w:rPr>
        <w:t>1965</w:t>
      </w:r>
    </w:p>
    <w:p w14:paraId="40FCDAAB" w14:textId="7ABF2ADC" w:rsidR="0000545F" w:rsidRDefault="00B7187F" w:rsidP="00895F9C">
      <w:pPr>
        <w:tabs>
          <w:tab w:val="left" w:pos="828"/>
          <w:tab w:val="left" w:pos="1412"/>
          <w:tab w:val="left" w:pos="1946"/>
          <w:tab w:val="left" w:pos="2716"/>
        </w:tabs>
        <w:spacing w:line="341" w:lineRule="exact"/>
        <w:ind w:left="250"/>
        <w:rPr>
          <w:sz w:val="31"/>
        </w:rPr>
        <w:sectPr w:rsidR="0000545F">
          <w:type w:val="continuous"/>
          <w:pgSz w:w="12220" w:h="15670"/>
          <w:pgMar w:top="220" w:right="0" w:bottom="600" w:left="900" w:header="720" w:footer="720" w:gutter="0"/>
          <w:cols w:num="2" w:space="720" w:equalWidth="0">
            <w:col w:w="7267" w:space="40"/>
            <w:col w:w="4013"/>
          </w:cols>
        </w:sectPr>
      </w:pPr>
      <w:r>
        <w:br w:type="column"/>
      </w:r>
      <w:r>
        <w:rPr>
          <w:rFonts w:ascii="Arial"/>
          <w:b/>
          <w:w w:val="120"/>
          <w:sz w:val="11"/>
        </w:rPr>
        <w:t>1970</w:t>
      </w:r>
      <w:r>
        <w:rPr>
          <w:rFonts w:ascii="Arial"/>
          <w:b/>
          <w:w w:val="120"/>
          <w:sz w:val="11"/>
        </w:rPr>
        <w:tab/>
      </w:r>
      <w:r>
        <w:rPr>
          <w:b/>
          <w:w w:val="120"/>
          <w:sz w:val="12"/>
        </w:rPr>
        <w:t>1975</w:t>
      </w:r>
      <w:r>
        <w:rPr>
          <w:b/>
          <w:w w:val="120"/>
          <w:sz w:val="12"/>
        </w:rPr>
        <w:tab/>
        <w:t>1980</w:t>
      </w:r>
      <w:r>
        <w:rPr>
          <w:b/>
          <w:w w:val="120"/>
          <w:sz w:val="12"/>
        </w:rPr>
        <w:tab/>
        <w:t>1985</w:t>
      </w:r>
      <w:r>
        <w:rPr>
          <w:b/>
          <w:w w:val="120"/>
          <w:sz w:val="12"/>
        </w:rPr>
        <w:tab/>
      </w:r>
    </w:p>
    <w:p w14:paraId="3F5DAE49" w14:textId="77777777" w:rsidR="0000545F" w:rsidRDefault="0000545F">
      <w:pPr>
        <w:pStyle w:val="BodyText"/>
        <w:spacing w:before="1"/>
        <w:rPr>
          <w:sz w:val="10"/>
        </w:rPr>
      </w:pPr>
    </w:p>
    <w:p w14:paraId="07F3EA09" w14:textId="77777777" w:rsidR="0000545F" w:rsidRDefault="0000545F">
      <w:pPr>
        <w:rPr>
          <w:sz w:val="10"/>
        </w:rPr>
        <w:sectPr w:rsidR="0000545F">
          <w:footerReference w:type="default" r:id="rId20"/>
          <w:pgSz w:w="12220" w:h="15670"/>
          <w:pgMar w:top="800" w:right="0" w:bottom="580" w:left="900" w:header="340" w:footer="384" w:gutter="0"/>
          <w:cols w:space="720"/>
        </w:sectPr>
      </w:pPr>
    </w:p>
    <w:p w14:paraId="336601A2" w14:textId="77777777" w:rsidR="0000545F" w:rsidRDefault="00B7187F">
      <w:pPr>
        <w:pStyle w:val="Heading4"/>
        <w:spacing w:before="94"/>
        <w:ind w:left="0"/>
        <w:jc w:val="right"/>
      </w:pPr>
      <w:r>
        <w:rPr>
          <w:w w:val="105"/>
        </w:rPr>
        <w:t>Document B</w:t>
      </w:r>
    </w:p>
    <w:p w14:paraId="6337C0F9" w14:textId="77777777" w:rsidR="0000545F" w:rsidRDefault="0000545F">
      <w:pPr>
        <w:rPr>
          <w:rFonts w:ascii="Arial"/>
          <w:sz w:val="24"/>
        </w:rPr>
        <w:sectPr w:rsidR="0000545F">
          <w:type w:val="continuous"/>
          <w:pgSz w:w="12220" w:h="15670"/>
          <w:pgMar w:top="220" w:right="0" w:bottom="600" w:left="900" w:header="720" w:footer="720" w:gutter="0"/>
          <w:cols w:num="2" w:space="720" w:equalWidth="0">
            <w:col w:w="5115" w:space="40"/>
            <w:col w:w="6165"/>
          </w:cols>
        </w:sectPr>
      </w:pPr>
    </w:p>
    <w:p w14:paraId="6CF2E9FE" w14:textId="77777777" w:rsidR="0000545F" w:rsidRDefault="0000545F">
      <w:pPr>
        <w:pStyle w:val="BodyText"/>
        <w:spacing w:before="1"/>
        <w:rPr>
          <w:rFonts w:ascii="Arial"/>
          <w:sz w:val="13"/>
        </w:rPr>
      </w:pPr>
    </w:p>
    <w:p w14:paraId="3E07B7CD" w14:textId="77777777" w:rsidR="0000545F" w:rsidRDefault="00DB485E">
      <w:pPr>
        <w:pStyle w:val="BodyText"/>
        <w:spacing w:line="44" w:lineRule="exact"/>
        <w:ind w:left="2542"/>
        <w:rPr>
          <w:rFonts w:ascii="Arial"/>
          <w:sz w:val="4"/>
        </w:rPr>
      </w:pPr>
      <w:r>
        <w:rPr>
          <w:rFonts w:ascii="Arial"/>
          <w:sz w:val="4"/>
        </w:rPr>
      </w:r>
      <w:r>
        <w:rPr>
          <w:rFonts w:ascii="Arial"/>
          <w:sz w:val="4"/>
        </w:rPr>
        <w:pict w14:anchorId="428C8406">
          <v:group id="_x0000_s1057" style="width:184.8pt;height:2.2pt;mso-position-horizontal-relative:char;mso-position-vertical-relative:line" coordsize="3696,44">
            <v:line id="_x0000_s1058" style="position:absolute" from="0,22" to="3695,22" strokeweight=".76339mm"/>
            <w10:anchorlock/>
          </v:group>
        </w:pict>
      </w:r>
    </w:p>
    <w:p w14:paraId="4922F722" w14:textId="77777777" w:rsidR="0000545F" w:rsidRDefault="0000545F">
      <w:pPr>
        <w:pStyle w:val="BodyText"/>
        <w:spacing w:before="7"/>
        <w:rPr>
          <w:rFonts w:ascii="Arial"/>
          <w:sz w:val="13"/>
        </w:rPr>
      </w:pPr>
    </w:p>
    <w:p w14:paraId="5D6FAE03" w14:textId="77777777" w:rsidR="0000545F" w:rsidRDefault="00B7187F">
      <w:pPr>
        <w:spacing w:before="95"/>
        <w:ind w:left="371"/>
        <w:rPr>
          <w:rFonts w:ascii="Arial"/>
          <w:sz w:val="17"/>
        </w:rPr>
      </w:pPr>
      <w:r>
        <w:rPr>
          <w:rFonts w:ascii="Arial"/>
          <w:b/>
          <w:w w:val="105"/>
          <w:sz w:val="17"/>
        </w:rPr>
        <w:t xml:space="preserve">Source: </w:t>
      </w:r>
      <w:r>
        <w:rPr>
          <w:rFonts w:ascii="Arial"/>
          <w:w w:val="105"/>
          <w:sz w:val="17"/>
        </w:rPr>
        <w:t xml:space="preserve">President Calvin Coolidge, last Annual Message to Congress, </w:t>
      </w:r>
      <w:proofErr w:type="gramStart"/>
      <w:r>
        <w:rPr>
          <w:rFonts w:ascii="Arial"/>
          <w:w w:val="105"/>
          <w:sz w:val="17"/>
        </w:rPr>
        <w:t>December,</w:t>
      </w:r>
      <w:proofErr w:type="gramEnd"/>
      <w:r>
        <w:rPr>
          <w:rFonts w:ascii="Arial"/>
          <w:w w:val="105"/>
          <w:sz w:val="17"/>
        </w:rPr>
        <w:t xml:space="preserve"> 1928.</w:t>
      </w:r>
    </w:p>
    <w:p w14:paraId="2073A10D" w14:textId="77777777" w:rsidR="0000545F" w:rsidRDefault="0000545F">
      <w:pPr>
        <w:pStyle w:val="BodyText"/>
        <w:rPr>
          <w:rFonts w:ascii="Arial"/>
          <w:sz w:val="18"/>
        </w:rPr>
      </w:pPr>
    </w:p>
    <w:p w14:paraId="0EF64226" w14:textId="77777777" w:rsidR="0000545F" w:rsidRDefault="0000545F">
      <w:pPr>
        <w:pStyle w:val="BodyText"/>
        <w:rPr>
          <w:rFonts w:ascii="Arial"/>
          <w:sz w:val="18"/>
        </w:rPr>
      </w:pPr>
    </w:p>
    <w:p w14:paraId="185457CA" w14:textId="77777777" w:rsidR="0000545F" w:rsidRDefault="00DB485E">
      <w:pPr>
        <w:spacing w:before="145" w:line="283" w:lineRule="auto"/>
        <w:ind w:left="361" w:right="2860" w:firstLine="11"/>
      </w:pPr>
      <w:r>
        <w:pict w14:anchorId="23B1A855">
          <v:shape id="_x0000_s1056" type="#_x0000_t202" style="position:absolute;left:0;text-align:left;margin-left:571.5pt;margin-top:-6.65pt;width:26.2pt;height:80.6pt;z-index:251657216;mso-position-horizontal-relative:page" filled="f" stroked="f">
            <v:textbox inset="0,0,0,0">
              <w:txbxContent>
                <w:p w14:paraId="7E92DBBE" w14:textId="25378948" w:rsidR="00B7187F" w:rsidRDefault="00B7187F">
                  <w:pPr>
                    <w:spacing w:line="1611" w:lineRule="exact"/>
                    <w:rPr>
                      <w:rFonts w:ascii="Arial"/>
                      <w:sz w:val="144"/>
                    </w:rPr>
                  </w:pPr>
                </w:p>
              </w:txbxContent>
            </v:textbox>
            <w10:wrap anchorx="page"/>
          </v:shape>
        </w:pict>
      </w:r>
      <w:r w:rsidR="00B7187F">
        <w:rPr>
          <w:w w:val="110"/>
        </w:rPr>
        <w:t xml:space="preserve">No Congress of the United States ever assembled...has met with a more pleasing prospect.... The great wealth created by our enterprise and industry, and saved </w:t>
      </w:r>
      <w:proofErr w:type="gramStart"/>
      <w:r w:rsidR="00B7187F">
        <w:rPr>
          <w:w w:val="110"/>
        </w:rPr>
        <w:t>by .</w:t>
      </w:r>
      <w:proofErr w:type="gramEnd"/>
      <w:r w:rsidR="00B7187F">
        <w:rPr>
          <w:w w:val="110"/>
        </w:rPr>
        <w:t xml:space="preserve"> </w:t>
      </w:r>
      <w:proofErr w:type="gramStart"/>
      <w:r w:rsidR="00B7187F">
        <w:rPr>
          <w:w w:val="110"/>
        </w:rPr>
        <w:t>our economy,</w:t>
      </w:r>
      <w:proofErr w:type="gramEnd"/>
      <w:r w:rsidR="00B7187F">
        <w:rPr>
          <w:w w:val="110"/>
        </w:rPr>
        <w:t xml:space="preserve"> has had the widest distribution among our own people, and has gone out in a steady stream to serve the charity and the business of the world. The requirements of existence have passed beyond the standard of necessity into the region of luxury.... The country can regard the present with satisfaction and anticipate the future with optimism.</w:t>
      </w:r>
    </w:p>
    <w:p w14:paraId="76B8ABC2" w14:textId="77777777" w:rsidR="0000545F" w:rsidRDefault="0000545F">
      <w:pPr>
        <w:pStyle w:val="BodyText"/>
        <w:rPr>
          <w:sz w:val="20"/>
        </w:rPr>
      </w:pPr>
    </w:p>
    <w:p w14:paraId="25A22757" w14:textId="77777777" w:rsidR="0000545F" w:rsidRDefault="0000545F">
      <w:pPr>
        <w:pStyle w:val="BodyText"/>
        <w:rPr>
          <w:sz w:val="20"/>
        </w:rPr>
      </w:pPr>
    </w:p>
    <w:p w14:paraId="58CC03CE" w14:textId="77777777" w:rsidR="0000545F" w:rsidRDefault="0000545F">
      <w:pPr>
        <w:pStyle w:val="BodyText"/>
        <w:rPr>
          <w:sz w:val="20"/>
        </w:rPr>
      </w:pPr>
    </w:p>
    <w:p w14:paraId="25BACF74" w14:textId="77777777" w:rsidR="0000545F" w:rsidRDefault="0000545F">
      <w:pPr>
        <w:pStyle w:val="BodyText"/>
        <w:rPr>
          <w:sz w:val="20"/>
        </w:rPr>
      </w:pPr>
    </w:p>
    <w:p w14:paraId="0AB551E9" w14:textId="77777777" w:rsidR="0000545F" w:rsidRDefault="0000545F">
      <w:pPr>
        <w:pStyle w:val="BodyText"/>
        <w:spacing w:before="9"/>
        <w:rPr>
          <w:sz w:val="29"/>
        </w:rPr>
      </w:pPr>
    </w:p>
    <w:p w14:paraId="69141708" w14:textId="77777777" w:rsidR="0000545F" w:rsidRDefault="00DB485E">
      <w:pPr>
        <w:pStyle w:val="Heading4"/>
        <w:spacing w:before="93"/>
        <w:ind w:left="3673"/>
      </w:pPr>
      <w:r>
        <w:pict w14:anchorId="719389A9">
          <v:line id="_x0000_s1055" style="position:absolute;left:0;text-align:left;z-index:-251641856;mso-wrap-distance-left:0;mso-wrap-distance-right:0;mso-position-horizontal-relative:page" from="170.3pt,25.55pt" to="356.15pt,25.55pt" strokeweight=".76339mm">
            <w10:wrap type="topAndBottom" anchorx="page"/>
          </v:line>
        </w:pict>
      </w:r>
      <w:r w:rsidR="00B7187F">
        <w:rPr>
          <w:w w:val="105"/>
        </w:rPr>
        <w:t>Document C</w:t>
      </w:r>
    </w:p>
    <w:p w14:paraId="42C4815F" w14:textId="77777777" w:rsidR="0000545F" w:rsidRDefault="0000545F">
      <w:pPr>
        <w:pStyle w:val="BodyText"/>
        <w:spacing w:before="2"/>
        <w:rPr>
          <w:rFonts w:ascii="Arial"/>
          <w:b/>
          <w:sz w:val="26"/>
        </w:rPr>
      </w:pPr>
    </w:p>
    <w:p w14:paraId="07A3EFD5" w14:textId="77777777" w:rsidR="0000545F" w:rsidRDefault="00B7187F">
      <w:pPr>
        <w:spacing w:line="247" w:lineRule="auto"/>
        <w:ind w:left="1068" w:right="2860" w:hanging="720"/>
        <w:rPr>
          <w:rFonts w:ascii="Arial"/>
          <w:sz w:val="17"/>
        </w:rPr>
      </w:pPr>
      <w:r>
        <w:rPr>
          <w:rFonts w:ascii="Arial"/>
          <w:b/>
          <w:w w:val="105"/>
          <w:sz w:val="17"/>
        </w:rPr>
        <w:t xml:space="preserve">Source: </w:t>
      </w:r>
      <w:r>
        <w:rPr>
          <w:rFonts w:ascii="Arial"/>
          <w:w w:val="105"/>
          <w:sz w:val="17"/>
        </w:rPr>
        <w:t xml:space="preserve">John T. Raskob, former executive, General Motors; Chairman, Democratic National </w:t>
      </w:r>
      <w:proofErr w:type="spellStart"/>
      <w:r>
        <w:rPr>
          <w:rFonts w:ascii="Arial"/>
          <w:w w:val="105"/>
          <w:sz w:val="17"/>
        </w:rPr>
        <w:t>Commtttee</w:t>
      </w:r>
      <w:proofErr w:type="spellEnd"/>
      <w:r>
        <w:rPr>
          <w:rFonts w:ascii="Arial"/>
          <w:w w:val="105"/>
          <w:sz w:val="17"/>
        </w:rPr>
        <w:t xml:space="preserve">. "Everybody Ought to be Rich," </w:t>
      </w:r>
      <w:r>
        <w:rPr>
          <w:rFonts w:ascii="Arial"/>
          <w:i/>
          <w:w w:val="105"/>
          <w:sz w:val="17"/>
        </w:rPr>
        <w:t xml:space="preserve">Ladies Home Journal, </w:t>
      </w:r>
      <w:proofErr w:type="gramStart"/>
      <w:r>
        <w:rPr>
          <w:rFonts w:ascii="Arial"/>
          <w:w w:val="105"/>
          <w:sz w:val="17"/>
        </w:rPr>
        <w:t>August,</w:t>
      </w:r>
      <w:proofErr w:type="gramEnd"/>
      <w:r>
        <w:rPr>
          <w:rFonts w:ascii="Arial"/>
          <w:w w:val="105"/>
          <w:sz w:val="17"/>
        </w:rPr>
        <w:t xml:space="preserve"> 1929.</w:t>
      </w:r>
    </w:p>
    <w:p w14:paraId="37347B72" w14:textId="77777777" w:rsidR="0000545F" w:rsidRDefault="00B7187F">
      <w:pPr>
        <w:spacing w:before="117"/>
        <w:ind w:left="1068" w:right="2860" w:firstLine="2"/>
        <w:rPr>
          <w:rFonts w:ascii="Arial"/>
          <w:sz w:val="17"/>
        </w:rPr>
      </w:pPr>
      <w:r>
        <w:rPr>
          <w:rFonts w:ascii="Arial"/>
          <w:w w:val="105"/>
          <w:sz w:val="17"/>
        </w:rPr>
        <w:t xml:space="preserve">Reprinted with the permission of </w:t>
      </w:r>
      <w:r>
        <w:rPr>
          <w:rFonts w:ascii="Arial"/>
          <w:i/>
          <w:w w:val="105"/>
          <w:sz w:val="17"/>
        </w:rPr>
        <w:t xml:space="preserve">Ladies Home Journal, </w:t>
      </w:r>
      <w:r>
        <w:rPr>
          <w:rFonts w:ascii="Arial"/>
          <w:w w:val="105"/>
          <w:sz w:val="17"/>
        </w:rPr>
        <w:t>Copyright (c) 1929 Meredith Corporation. All rights reserved.</w:t>
      </w:r>
    </w:p>
    <w:p w14:paraId="73709FAD" w14:textId="77777777" w:rsidR="0000545F" w:rsidRDefault="0000545F">
      <w:pPr>
        <w:pStyle w:val="BodyText"/>
        <w:rPr>
          <w:rFonts w:ascii="Arial"/>
          <w:sz w:val="18"/>
        </w:rPr>
      </w:pPr>
    </w:p>
    <w:p w14:paraId="42AA92D4" w14:textId="17B38276" w:rsidR="0000545F" w:rsidRDefault="00A714ED">
      <w:pPr>
        <w:spacing w:before="106" w:line="280" w:lineRule="auto"/>
        <w:ind w:left="346" w:right="3204" w:hanging="5"/>
      </w:pPr>
      <w:r>
        <w:rPr>
          <w:noProof/>
        </w:rPr>
        <w:drawing>
          <wp:anchor distT="0" distB="0" distL="0" distR="0" simplePos="0" relativeHeight="251658752" behindDoc="1" locked="0" layoutInCell="1" allowOverlap="1" wp14:anchorId="44150EDB" wp14:editId="62631BE3">
            <wp:simplePos x="0" y="0"/>
            <wp:positionH relativeFrom="page">
              <wp:posOffset>3821430</wp:posOffset>
            </wp:positionH>
            <wp:positionV relativeFrom="paragraph">
              <wp:posOffset>514350</wp:posOffset>
            </wp:positionV>
            <wp:extent cx="2905484" cy="2707019"/>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1" cstate="print"/>
                    <a:stretch>
                      <a:fillRect/>
                    </a:stretch>
                  </pic:blipFill>
                  <pic:spPr>
                    <a:xfrm>
                      <a:off x="0" y="0"/>
                      <a:ext cx="2905484" cy="2707019"/>
                    </a:xfrm>
                    <a:prstGeom prst="rect">
                      <a:avLst/>
                    </a:prstGeom>
                  </pic:spPr>
                </pic:pic>
              </a:graphicData>
            </a:graphic>
          </wp:anchor>
        </w:drawing>
      </w:r>
      <w:r w:rsidR="00B7187F">
        <w:rPr>
          <w:w w:val="110"/>
        </w:rPr>
        <w:t>Suppose a man marries at the age of twenty-three and begins a regular saving of fifteen dollars a month - and almost anyone who is employed can do that if he tries. If he invests in good common</w:t>
      </w:r>
    </w:p>
    <w:p w14:paraId="24CFA6E9" w14:textId="4FDF45ED" w:rsidR="0000545F" w:rsidRDefault="00B7187F">
      <w:pPr>
        <w:tabs>
          <w:tab w:val="left" w:pos="8142"/>
        </w:tabs>
        <w:spacing w:before="7"/>
        <w:ind w:left="344"/>
        <w:rPr>
          <w:i/>
          <w:sz w:val="21"/>
        </w:rPr>
      </w:pPr>
      <w:r>
        <w:rPr>
          <w:w w:val="110"/>
        </w:rPr>
        <w:t>stocks and</w:t>
      </w:r>
      <w:r>
        <w:rPr>
          <w:spacing w:val="1"/>
          <w:w w:val="110"/>
        </w:rPr>
        <w:t xml:space="preserve"> </w:t>
      </w:r>
      <w:r>
        <w:rPr>
          <w:w w:val="110"/>
        </w:rPr>
        <w:t>allows</w:t>
      </w:r>
      <w:r>
        <w:rPr>
          <w:spacing w:val="2"/>
          <w:w w:val="110"/>
        </w:rPr>
        <w:t xml:space="preserve"> </w:t>
      </w:r>
      <w:proofErr w:type="gramStart"/>
      <w:r>
        <w:rPr>
          <w:w w:val="110"/>
        </w:rPr>
        <w:t>th</w:t>
      </w:r>
      <w:r w:rsidR="00A714ED">
        <w:rPr>
          <w:w w:val="110"/>
        </w:rPr>
        <w:t xml:space="preserve">e </w:t>
      </w:r>
      <w:r>
        <w:rPr>
          <w:i/>
          <w:w w:val="110"/>
          <w:sz w:val="21"/>
        </w:rPr>
        <w:t>.I</w:t>
      </w:r>
      <w:proofErr w:type="gramEnd"/>
    </w:p>
    <w:p w14:paraId="4D42EE98" w14:textId="588F977D" w:rsidR="0000545F" w:rsidRDefault="00B7187F">
      <w:pPr>
        <w:spacing w:before="43" w:line="288" w:lineRule="auto"/>
        <w:ind w:left="347" w:right="7880" w:firstLine="1"/>
      </w:pPr>
      <w:r>
        <w:rPr>
          <w:w w:val="105"/>
        </w:rPr>
        <w:t>dividends... to accumulate, he will at the. end of twenty years</w:t>
      </w:r>
    </w:p>
    <w:p w14:paraId="1BC80EAB" w14:textId="77777777" w:rsidR="0000545F" w:rsidRDefault="00B7187F">
      <w:pPr>
        <w:spacing w:line="252" w:lineRule="exact"/>
        <w:ind w:left="346"/>
      </w:pPr>
      <w:r>
        <w:rPr>
          <w:w w:val="110"/>
        </w:rPr>
        <w:t>have at least eighty thousand dollars</w:t>
      </w:r>
    </w:p>
    <w:p w14:paraId="64E77A9B" w14:textId="77777777" w:rsidR="0000545F" w:rsidRDefault="00B7187F">
      <w:pPr>
        <w:spacing w:before="50" w:line="283" w:lineRule="auto"/>
        <w:ind w:left="339" w:right="6806" w:firstLine="1"/>
      </w:pPr>
      <w:r>
        <w:rPr>
          <w:w w:val="110"/>
        </w:rPr>
        <w:t>and an income from investments of around four hundred dollars a month. He will be rich. And because anyone can do that I</w:t>
      </w:r>
    </w:p>
    <w:p w14:paraId="1F5766E6" w14:textId="77777777" w:rsidR="0000545F" w:rsidRDefault="00B7187F">
      <w:pPr>
        <w:spacing w:line="288" w:lineRule="auto"/>
        <w:ind w:left="333" w:right="7014" w:firstLine="7"/>
      </w:pPr>
      <w:r>
        <w:rPr>
          <w:w w:val="110"/>
        </w:rPr>
        <w:t>am firm in my belief that anyone not only can be rich but ought to be rich.</w:t>
      </w:r>
    </w:p>
    <w:p w14:paraId="7713502E" w14:textId="77777777" w:rsidR="0000545F" w:rsidRDefault="0000545F">
      <w:pPr>
        <w:spacing w:line="288" w:lineRule="auto"/>
        <w:sectPr w:rsidR="0000545F">
          <w:type w:val="continuous"/>
          <w:pgSz w:w="12220" w:h="15670"/>
          <w:pgMar w:top="220" w:right="0" w:bottom="600" w:left="900" w:header="720" w:footer="720" w:gutter="0"/>
          <w:cols w:space="720"/>
        </w:sectPr>
      </w:pPr>
    </w:p>
    <w:p w14:paraId="3AF7F19E" w14:textId="77777777" w:rsidR="0000545F" w:rsidRDefault="0000545F">
      <w:pPr>
        <w:pStyle w:val="BodyText"/>
        <w:spacing w:before="6"/>
        <w:rPr>
          <w:sz w:val="20"/>
        </w:rPr>
      </w:pPr>
    </w:p>
    <w:p w14:paraId="54FD0C72" w14:textId="77777777" w:rsidR="0000545F" w:rsidRDefault="00B7187F">
      <w:pPr>
        <w:spacing w:before="95"/>
        <w:ind w:left="370"/>
        <w:rPr>
          <w:rFonts w:ascii="Arial"/>
          <w:sz w:val="16"/>
        </w:rPr>
      </w:pPr>
      <w:r>
        <w:rPr>
          <w:rFonts w:ascii="Arial"/>
          <w:w w:val="110"/>
          <w:sz w:val="16"/>
        </w:rPr>
        <w:t xml:space="preserve">Source: </w:t>
      </w:r>
      <w:r>
        <w:rPr>
          <w:rFonts w:ascii="Arial"/>
          <w:i/>
          <w:w w:val="110"/>
          <w:sz w:val="17"/>
        </w:rPr>
        <w:t xml:space="preserve">New York Times. </w:t>
      </w:r>
      <w:r>
        <w:rPr>
          <w:rFonts w:ascii="Arial"/>
          <w:w w:val="110"/>
          <w:sz w:val="16"/>
        </w:rPr>
        <w:t>October 29, 1929.</w:t>
      </w:r>
    </w:p>
    <w:p w14:paraId="67EE02AC" w14:textId="77777777" w:rsidR="0000545F" w:rsidRDefault="0000545F">
      <w:pPr>
        <w:pStyle w:val="BodyText"/>
        <w:rPr>
          <w:sz w:val="12"/>
        </w:rPr>
      </w:pPr>
    </w:p>
    <w:p w14:paraId="30E9675D" w14:textId="77777777" w:rsidR="0000545F" w:rsidRDefault="0000545F">
      <w:pPr>
        <w:pStyle w:val="BodyText"/>
        <w:rPr>
          <w:sz w:val="12"/>
        </w:rPr>
      </w:pPr>
    </w:p>
    <w:p w14:paraId="052F1D53" w14:textId="77777777" w:rsidR="0000545F" w:rsidRDefault="0000545F">
      <w:pPr>
        <w:pStyle w:val="BodyText"/>
        <w:rPr>
          <w:sz w:val="12"/>
        </w:rPr>
      </w:pPr>
    </w:p>
    <w:p w14:paraId="7B84B804" w14:textId="77777777" w:rsidR="0000545F" w:rsidRDefault="0000545F">
      <w:pPr>
        <w:pStyle w:val="BodyText"/>
        <w:rPr>
          <w:sz w:val="12"/>
        </w:rPr>
      </w:pPr>
    </w:p>
    <w:p w14:paraId="2D945A81" w14:textId="31B2A3E7" w:rsidR="0000545F" w:rsidRDefault="008E6662">
      <w:pPr>
        <w:pStyle w:val="BodyText"/>
        <w:rPr>
          <w:sz w:val="12"/>
        </w:rPr>
      </w:pPr>
      <w:r w:rsidRPr="008E6662">
        <w:rPr>
          <w:noProof/>
        </w:rPr>
        <w:drawing>
          <wp:anchor distT="0" distB="0" distL="114300" distR="114300" simplePos="0" relativeHeight="251643904" behindDoc="1" locked="0" layoutInCell="1" allowOverlap="1" wp14:anchorId="455F1C17" wp14:editId="10619F7C">
            <wp:simplePos x="0" y="0"/>
            <wp:positionH relativeFrom="column">
              <wp:posOffset>447675</wp:posOffset>
            </wp:positionH>
            <wp:positionV relativeFrom="page">
              <wp:posOffset>1657350</wp:posOffset>
            </wp:positionV>
            <wp:extent cx="6037702" cy="7419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353" t="757" r="398" b="7880"/>
                    <a:stretch/>
                  </pic:blipFill>
                  <pic:spPr bwMode="auto">
                    <a:xfrm>
                      <a:off x="0" y="0"/>
                      <a:ext cx="6037702" cy="741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0D3D1" w14:textId="77777777" w:rsidR="0000545F" w:rsidRDefault="0000545F">
      <w:pPr>
        <w:pStyle w:val="BodyText"/>
        <w:rPr>
          <w:sz w:val="12"/>
        </w:rPr>
      </w:pPr>
    </w:p>
    <w:p w14:paraId="30AAC14F" w14:textId="77777777" w:rsidR="0000545F" w:rsidRDefault="00B7187F">
      <w:pPr>
        <w:spacing w:before="77"/>
        <w:ind w:left="371"/>
        <w:rPr>
          <w:rFonts w:ascii="Arial"/>
          <w:sz w:val="13"/>
        </w:rPr>
      </w:pPr>
      <w:r>
        <w:rPr>
          <w:rFonts w:ascii="Arial"/>
          <w:w w:val="66"/>
          <w:sz w:val="13"/>
        </w:rPr>
        <w:t>"</w:t>
      </w:r>
    </w:p>
    <w:p w14:paraId="21C6B903" w14:textId="09FF11DC" w:rsidR="0000545F" w:rsidRDefault="0000545F">
      <w:pPr>
        <w:pStyle w:val="BodyText"/>
        <w:rPr>
          <w:rFonts w:ascii="Arial"/>
          <w:sz w:val="14"/>
        </w:rPr>
      </w:pPr>
    </w:p>
    <w:p w14:paraId="5FB45C3D" w14:textId="77777777" w:rsidR="0000545F" w:rsidRDefault="0000545F">
      <w:pPr>
        <w:pStyle w:val="BodyText"/>
        <w:rPr>
          <w:rFonts w:ascii="Arial"/>
          <w:sz w:val="14"/>
        </w:rPr>
      </w:pPr>
    </w:p>
    <w:p w14:paraId="25437A30" w14:textId="77777777" w:rsidR="0000545F" w:rsidRDefault="0000545F">
      <w:pPr>
        <w:pStyle w:val="BodyText"/>
        <w:rPr>
          <w:rFonts w:ascii="Arial"/>
          <w:sz w:val="14"/>
        </w:rPr>
      </w:pPr>
    </w:p>
    <w:p w14:paraId="28B337BD" w14:textId="5FC51ABF" w:rsidR="0000545F" w:rsidRDefault="0000545F">
      <w:pPr>
        <w:pStyle w:val="BodyText"/>
        <w:rPr>
          <w:rFonts w:ascii="Arial"/>
          <w:sz w:val="14"/>
        </w:rPr>
      </w:pPr>
    </w:p>
    <w:p w14:paraId="7E6E1F41" w14:textId="77777777" w:rsidR="0000545F" w:rsidRDefault="0000545F">
      <w:pPr>
        <w:pStyle w:val="BodyText"/>
        <w:rPr>
          <w:rFonts w:ascii="Arial"/>
          <w:sz w:val="14"/>
        </w:rPr>
      </w:pPr>
    </w:p>
    <w:p w14:paraId="61B1F965" w14:textId="77777777" w:rsidR="0000545F" w:rsidRDefault="0000545F">
      <w:pPr>
        <w:pStyle w:val="BodyText"/>
        <w:rPr>
          <w:rFonts w:ascii="Arial"/>
          <w:sz w:val="14"/>
        </w:rPr>
      </w:pPr>
    </w:p>
    <w:p w14:paraId="03B99068" w14:textId="69EF6FA3" w:rsidR="0000545F" w:rsidRDefault="0000545F">
      <w:pPr>
        <w:pStyle w:val="BodyText"/>
        <w:rPr>
          <w:rFonts w:ascii="Arial"/>
          <w:sz w:val="14"/>
        </w:rPr>
      </w:pPr>
    </w:p>
    <w:p w14:paraId="00E58ACD" w14:textId="66B77B43" w:rsidR="0000545F" w:rsidRDefault="0000545F">
      <w:pPr>
        <w:pStyle w:val="BodyText"/>
        <w:rPr>
          <w:rFonts w:ascii="Arial"/>
          <w:sz w:val="14"/>
        </w:rPr>
      </w:pPr>
    </w:p>
    <w:p w14:paraId="010A839D" w14:textId="77777777" w:rsidR="0000545F" w:rsidRDefault="0000545F">
      <w:pPr>
        <w:pStyle w:val="BodyText"/>
        <w:rPr>
          <w:rFonts w:ascii="Arial"/>
          <w:sz w:val="14"/>
        </w:rPr>
      </w:pPr>
    </w:p>
    <w:p w14:paraId="0B67C6CD" w14:textId="0A2B82F5" w:rsidR="0000545F" w:rsidRDefault="0000545F">
      <w:pPr>
        <w:pStyle w:val="BodyText"/>
        <w:rPr>
          <w:rFonts w:ascii="Arial"/>
          <w:sz w:val="14"/>
        </w:rPr>
      </w:pPr>
    </w:p>
    <w:p w14:paraId="27425E42" w14:textId="6DF6D6E1" w:rsidR="0000545F" w:rsidRDefault="0000545F">
      <w:pPr>
        <w:pStyle w:val="BodyText"/>
        <w:rPr>
          <w:rFonts w:ascii="Arial"/>
          <w:sz w:val="14"/>
        </w:rPr>
      </w:pPr>
    </w:p>
    <w:p w14:paraId="3826C285" w14:textId="09D6BE89" w:rsidR="0000545F" w:rsidRDefault="0000545F">
      <w:pPr>
        <w:pStyle w:val="BodyText"/>
        <w:rPr>
          <w:rFonts w:ascii="Arial"/>
          <w:sz w:val="14"/>
        </w:rPr>
      </w:pPr>
    </w:p>
    <w:p w14:paraId="4201400F" w14:textId="1FDA71F2" w:rsidR="0000545F" w:rsidRDefault="0000545F">
      <w:pPr>
        <w:pStyle w:val="BodyText"/>
        <w:rPr>
          <w:rFonts w:ascii="Arial"/>
          <w:sz w:val="14"/>
        </w:rPr>
      </w:pPr>
    </w:p>
    <w:p w14:paraId="45034DD3" w14:textId="20BA9A00" w:rsidR="0000545F" w:rsidRDefault="0000545F">
      <w:pPr>
        <w:pStyle w:val="BodyText"/>
        <w:rPr>
          <w:rFonts w:ascii="Arial"/>
          <w:sz w:val="14"/>
        </w:rPr>
      </w:pPr>
    </w:p>
    <w:p w14:paraId="2ACD7158" w14:textId="77777777" w:rsidR="0000545F" w:rsidRDefault="0000545F">
      <w:pPr>
        <w:pStyle w:val="BodyText"/>
        <w:rPr>
          <w:rFonts w:ascii="Arial"/>
          <w:sz w:val="14"/>
        </w:rPr>
      </w:pPr>
    </w:p>
    <w:p w14:paraId="268200B5" w14:textId="77777777" w:rsidR="0000545F" w:rsidRDefault="0000545F">
      <w:pPr>
        <w:pStyle w:val="BodyText"/>
        <w:rPr>
          <w:rFonts w:ascii="Arial"/>
          <w:sz w:val="14"/>
        </w:rPr>
      </w:pPr>
    </w:p>
    <w:p w14:paraId="6461DB05" w14:textId="77777777" w:rsidR="0000545F" w:rsidRDefault="0000545F">
      <w:pPr>
        <w:pStyle w:val="BodyText"/>
        <w:rPr>
          <w:rFonts w:ascii="Arial"/>
          <w:sz w:val="14"/>
        </w:rPr>
      </w:pPr>
    </w:p>
    <w:p w14:paraId="191C42A9" w14:textId="77777777" w:rsidR="0000545F" w:rsidRDefault="0000545F">
      <w:pPr>
        <w:pStyle w:val="BodyText"/>
        <w:rPr>
          <w:rFonts w:ascii="Arial"/>
          <w:sz w:val="14"/>
        </w:rPr>
      </w:pPr>
    </w:p>
    <w:p w14:paraId="6C35F9D3" w14:textId="77777777" w:rsidR="0000545F" w:rsidRDefault="0000545F">
      <w:pPr>
        <w:pStyle w:val="BodyText"/>
        <w:rPr>
          <w:rFonts w:ascii="Arial"/>
          <w:sz w:val="14"/>
        </w:rPr>
      </w:pPr>
    </w:p>
    <w:p w14:paraId="371888F1" w14:textId="77777777" w:rsidR="0000545F" w:rsidRDefault="0000545F">
      <w:pPr>
        <w:pStyle w:val="BodyText"/>
        <w:spacing w:before="8"/>
        <w:rPr>
          <w:sz w:val="16"/>
        </w:rPr>
      </w:pPr>
    </w:p>
    <w:p w14:paraId="434A6024" w14:textId="77777777" w:rsidR="0000545F" w:rsidRDefault="0000545F">
      <w:pPr>
        <w:rPr>
          <w:sz w:val="16"/>
        </w:rPr>
        <w:sectPr w:rsidR="0000545F">
          <w:headerReference w:type="default" r:id="rId23"/>
          <w:footerReference w:type="default" r:id="rId24"/>
          <w:pgSz w:w="12220" w:h="15670"/>
          <w:pgMar w:top="1520" w:right="0" w:bottom="0" w:left="900" w:header="354" w:footer="0" w:gutter="0"/>
          <w:pgNumType w:start="8"/>
          <w:cols w:space="720"/>
        </w:sectPr>
      </w:pPr>
    </w:p>
    <w:p w14:paraId="17570FB6" w14:textId="77777777" w:rsidR="0000545F" w:rsidRDefault="0000545F">
      <w:pPr>
        <w:pStyle w:val="BodyText"/>
        <w:rPr>
          <w:sz w:val="12"/>
        </w:rPr>
      </w:pPr>
    </w:p>
    <w:p w14:paraId="0202694D" w14:textId="77777777" w:rsidR="0000545F" w:rsidRDefault="0000545F">
      <w:pPr>
        <w:pStyle w:val="BodyText"/>
        <w:rPr>
          <w:sz w:val="12"/>
        </w:rPr>
      </w:pPr>
    </w:p>
    <w:p w14:paraId="392A57C9" w14:textId="77777777" w:rsidR="008E6662" w:rsidRDefault="008E6662">
      <w:pPr>
        <w:spacing w:before="72"/>
        <w:ind w:left="442"/>
        <w:rPr>
          <w:rFonts w:ascii="Arial" w:hAnsi="Arial"/>
          <w:w w:val="105"/>
          <w:sz w:val="12"/>
        </w:rPr>
      </w:pPr>
    </w:p>
    <w:p w14:paraId="679D55E5" w14:textId="77777777" w:rsidR="008E6662" w:rsidRDefault="008E6662">
      <w:pPr>
        <w:spacing w:before="72"/>
        <w:ind w:left="442"/>
        <w:rPr>
          <w:rFonts w:ascii="Arial" w:hAnsi="Arial"/>
          <w:w w:val="105"/>
          <w:sz w:val="12"/>
        </w:rPr>
      </w:pPr>
    </w:p>
    <w:p w14:paraId="6B1D2695" w14:textId="77777777" w:rsidR="008E6662" w:rsidRDefault="008E6662">
      <w:pPr>
        <w:spacing w:before="72"/>
        <w:ind w:left="442"/>
        <w:rPr>
          <w:rFonts w:ascii="Arial" w:hAnsi="Arial"/>
          <w:w w:val="105"/>
          <w:sz w:val="12"/>
        </w:rPr>
      </w:pPr>
    </w:p>
    <w:p w14:paraId="2ADFB0AA" w14:textId="77777777" w:rsidR="008E6662" w:rsidRDefault="008E6662">
      <w:pPr>
        <w:spacing w:before="72"/>
        <w:ind w:left="442"/>
        <w:rPr>
          <w:rFonts w:ascii="Arial" w:hAnsi="Arial"/>
          <w:w w:val="105"/>
          <w:sz w:val="12"/>
        </w:rPr>
      </w:pPr>
    </w:p>
    <w:p w14:paraId="44555463" w14:textId="77777777" w:rsidR="008E6662" w:rsidRDefault="008E6662">
      <w:pPr>
        <w:spacing w:before="72"/>
        <w:ind w:left="442"/>
        <w:rPr>
          <w:rFonts w:ascii="Arial" w:hAnsi="Arial"/>
          <w:w w:val="105"/>
          <w:sz w:val="12"/>
        </w:rPr>
      </w:pPr>
    </w:p>
    <w:p w14:paraId="62511658" w14:textId="77777777" w:rsidR="008E6662" w:rsidRDefault="008E6662">
      <w:pPr>
        <w:spacing w:before="72"/>
        <w:ind w:left="442"/>
        <w:rPr>
          <w:rFonts w:ascii="Arial" w:hAnsi="Arial"/>
          <w:w w:val="105"/>
          <w:sz w:val="12"/>
        </w:rPr>
      </w:pPr>
    </w:p>
    <w:p w14:paraId="49FF0073" w14:textId="77777777" w:rsidR="008E6662" w:rsidRDefault="008E6662">
      <w:pPr>
        <w:spacing w:before="72"/>
        <w:ind w:left="442"/>
        <w:rPr>
          <w:rFonts w:ascii="Arial" w:hAnsi="Arial"/>
          <w:w w:val="105"/>
          <w:sz w:val="12"/>
        </w:rPr>
      </w:pPr>
    </w:p>
    <w:p w14:paraId="474A8CE0" w14:textId="77777777" w:rsidR="008E6662" w:rsidRDefault="008E6662">
      <w:pPr>
        <w:spacing w:before="72"/>
        <w:ind w:left="442"/>
        <w:rPr>
          <w:rFonts w:ascii="Arial" w:hAnsi="Arial"/>
          <w:w w:val="105"/>
          <w:sz w:val="12"/>
        </w:rPr>
      </w:pPr>
    </w:p>
    <w:p w14:paraId="538D139D" w14:textId="77777777" w:rsidR="008E6662" w:rsidRDefault="008E6662">
      <w:pPr>
        <w:spacing w:before="72"/>
        <w:ind w:left="442"/>
        <w:rPr>
          <w:rFonts w:ascii="Arial" w:hAnsi="Arial"/>
          <w:w w:val="105"/>
          <w:sz w:val="12"/>
        </w:rPr>
      </w:pPr>
    </w:p>
    <w:p w14:paraId="49D5208A" w14:textId="77777777" w:rsidR="008E6662" w:rsidRDefault="008E6662">
      <w:pPr>
        <w:spacing w:before="72"/>
        <w:ind w:left="442"/>
        <w:rPr>
          <w:rFonts w:ascii="Arial" w:hAnsi="Arial"/>
          <w:w w:val="105"/>
          <w:sz w:val="12"/>
        </w:rPr>
      </w:pPr>
    </w:p>
    <w:p w14:paraId="2362D5FB" w14:textId="77777777" w:rsidR="008E6662" w:rsidRDefault="008E6662">
      <w:pPr>
        <w:spacing w:before="72"/>
        <w:ind w:left="442"/>
        <w:rPr>
          <w:rFonts w:ascii="Arial" w:hAnsi="Arial"/>
          <w:w w:val="105"/>
          <w:sz w:val="12"/>
        </w:rPr>
      </w:pPr>
    </w:p>
    <w:p w14:paraId="23859FC3" w14:textId="77777777" w:rsidR="008E6662" w:rsidRDefault="008E6662">
      <w:pPr>
        <w:spacing w:before="72"/>
        <w:ind w:left="442"/>
        <w:rPr>
          <w:rFonts w:ascii="Arial" w:hAnsi="Arial"/>
          <w:w w:val="105"/>
          <w:sz w:val="12"/>
        </w:rPr>
      </w:pPr>
    </w:p>
    <w:p w14:paraId="5ED09AC7" w14:textId="77777777" w:rsidR="008E6662" w:rsidRDefault="008E6662">
      <w:pPr>
        <w:spacing w:before="72"/>
        <w:ind w:left="442"/>
        <w:rPr>
          <w:rFonts w:ascii="Arial" w:hAnsi="Arial"/>
          <w:w w:val="105"/>
          <w:sz w:val="12"/>
        </w:rPr>
      </w:pPr>
    </w:p>
    <w:p w14:paraId="28253512" w14:textId="77777777" w:rsidR="008E6662" w:rsidRDefault="008E6662">
      <w:pPr>
        <w:spacing w:before="72"/>
        <w:ind w:left="442"/>
        <w:rPr>
          <w:rFonts w:ascii="Arial" w:hAnsi="Arial"/>
          <w:w w:val="105"/>
          <w:sz w:val="12"/>
        </w:rPr>
      </w:pPr>
    </w:p>
    <w:p w14:paraId="4226AA5B" w14:textId="77777777" w:rsidR="008E6662" w:rsidRDefault="008E6662">
      <w:pPr>
        <w:spacing w:before="72"/>
        <w:ind w:left="442"/>
        <w:rPr>
          <w:rFonts w:ascii="Arial" w:hAnsi="Arial"/>
          <w:w w:val="105"/>
          <w:sz w:val="12"/>
        </w:rPr>
      </w:pPr>
    </w:p>
    <w:p w14:paraId="354D2122" w14:textId="77777777" w:rsidR="008E6662" w:rsidRDefault="008E6662">
      <w:pPr>
        <w:spacing w:before="72"/>
        <w:ind w:left="442"/>
        <w:rPr>
          <w:rFonts w:ascii="Arial" w:hAnsi="Arial"/>
          <w:w w:val="105"/>
          <w:sz w:val="12"/>
        </w:rPr>
      </w:pPr>
    </w:p>
    <w:p w14:paraId="004C4C33" w14:textId="77777777" w:rsidR="008E6662" w:rsidRDefault="008E6662">
      <w:pPr>
        <w:spacing w:before="72"/>
        <w:ind w:left="442"/>
        <w:rPr>
          <w:rFonts w:ascii="Arial" w:hAnsi="Arial"/>
          <w:w w:val="105"/>
          <w:sz w:val="12"/>
        </w:rPr>
      </w:pPr>
    </w:p>
    <w:p w14:paraId="3862749C" w14:textId="77777777" w:rsidR="008E6662" w:rsidRDefault="008E6662">
      <w:pPr>
        <w:spacing w:before="72"/>
        <w:ind w:left="442"/>
        <w:rPr>
          <w:rFonts w:ascii="Arial" w:hAnsi="Arial"/>
          <w:w w:val="105"/>
          <w:sz w:val="12"/>
        </w:rPr>
      </w:pPr>
    </w:p>
    <w:p w14:paraId="5788CC40" w14:textId="77777777" w:rsidR="008E6662" w:rsidRDefault="008E6662">
      <w:pPr>
        <w:spacing w:before="72"/>
        <w:ind w:left="442"/>
        <w:rPr>
          <w:rFonts w:ascii="Arial" w:hAnsi="Arial"/>
          <w:w w:val="105"/>
          <w:sz w:val="12"/>
        </w:rPr>
      </w:pPr>
    </w:p>
    <w:p w14:paraId="364622E8" w14:textId="77777777" w:rsidR="008E6662" w:rsidRDefault="008E6662">
      <w:pPr>
        <w:spacing w:before="72"/>
        <w:ind w:left="442"/>
        <w:rPr>
          <w:rFonts w:ascii="Arial" w:hAnsi="Arial"/>
          <w:w w:val="105"/>
          <w:sz w:val="12"/>
        </w:rPr>
      </w:pPr>
    </w:p>
    <w:p w14:paraId="4AE63E02" w14:textId="77777777" w:rsidR="008E6662" w:rsidRDefault="008E6662">
      <w:pPr>
        <w:spacing w:before="72"/>
        <w:ind w:left="442"/>
        <w:rPr>
          <w:rFonts w:ascii="Arial" w:hAnsi="Arial"/>
          <w:w w:val="105"/>
          <w:sz w:val="12"/>
        </w:rPr>
      </w:pPr>
    </w:p>
    <w:p w14:paraId="6F9E4265" w14:textId="77777777" w:rsidR="008E6662" w:rsidRDefault="008E6662">
      <w:pPr>
        <w:spacing w:before="72"/>
        <w:ind w:left="442"/>
        <w:rPr>
          <w:rFonts w:ascii="Arial" w:hAnsi="Arial"/>
          <w:w w:val="105"/>
          <w:sz w:val="12"/>
        </w:rPr>
      </w:pPr>
    </w:p>
    <w:p w14:paraId="59B44BD5" w14:textId="77777777" w:rsidR="008E6662" w:rsidRDefault="008E6662">
      <w:pPr>
        <w:spacing w:before="72"/>
        <w:ind w:left="442"/>
        <w:rPr>
          <w:rFonts w:ascii="Arial" w:hAnsi="Arial"/>
          <w:w w:val="105"/>
          <w:sz w:val="12"/>
        </w:rPr>
      </w:pPr>
    </w:p>
    <w:p w14:paraId="21EBA2D5" w14:textId="77777777" w:rsidR="008E6662" w:rsidRDefault="008E6662">
      <w:pPr>
        <w:spacing w:before="72"/>
        <w:ind w:left="442"/>
        <w:rPr>
          <w:rFonts w:ascii="Arial" w:hAnsi="Arial"/>
          <w:w w:val="105"/>
          <w:sz w:val="12"/>
        </w:rPr>
      </w:pPr>
    </w:p>
    <w:p w14:paraId="12FCDE02" w14:textId="77777777" w:rsidR="008E6662" w:rsidRDefault="008E6662">
      <w:pPr>
        <w:spacing w:before="72"/>
        <w:ind w:left="442"/>
        <w:rPr>
          <w:rFonts w:ascii="Arial" w:hAnsi="Arial"/>
          <w:w w:val="105"/>
          <w:sz w:val="12"/>
        </w:rPr>
      </w:pPr>
    </w:p>
    <w:p w14:paraId="15947DB5" w14:textId="77777777" w:rsidR="008E6662" w:rsidRDefault="008E6662">
      <w:pPr>
        <w:spacing w:before="72"/>
        <w:ind w:left="442"/>
        <w:rPr>
          <w:rFonts w:ascii="Arial" w:hAnsi="Arial"/>
          <w:w w:val="105"/>
          <w:sz w:val="12"/>
        </w:rPr>
      </w:pPr>
    </w:p>
    <w:p w14:paraId="3617BC9B" w14:textId="77777777" w:rsidR="008E6662" w:rsidRDefault="008E6662">
      <w:pPr>
        <w:spacing w:before="72"/>
        <w:ind w:left="442"/>
        <w:rPr>
          <w:rFonts w:ascii="Arial" w:hAnsi="Arial"/>
          <w:w w:val="105"/>
          <w:sz w:val="12"/>
        </w:rPr>
      </w:pPr>
    </w:p>
    <w:p w14:paraId="15D654FF" w14:textId="77777777" w:rsidR="008E6662" w:rsidRDefault="008E6662">
      <w:pPr>
        <w:spacing w:before="72"/>
        <w:ind w:left="442"/>
        <w:rPr>
          <w:rFonts w:ascii="Arial" w:hAnsi="Arial"/>
          <w:w w:val="105"/>
          <w:sz w:val="12"/>
        </w:rPr>
      </w:pPr>
    </w:p>
    <w:p w14:paraId="1858E30E" w14:textId="77777777" w:rsidR="008E6662" w:rsidRDefault="008E6662">
      <w:pPr>
        <w:spacing w:before="72"/>
        <w:ind w:left="442"/>
        <w:rPr>
          <w:rFonts w:ascii="Arial" w:hAnsi="Arial"/>
          <w:w w:val="105"/>
          <w:sz w:val="12"/>
        </w:rPr>
      </w:pPr>
    </w:p>
    <w:p w14:paraId="3E3125B5" w14:textId="77777777" w:rsidR="008E6662" w:rsidRDefault="008E6662">
      <w:pPr>
        <w:spacing w:before="72"/>
        <w:ind w:left="442"/>
        <w:rPr>
          <w:rFonts w:ascii="Arial" w:hAnsi="Arial"/>
          <w:w w:val="105"/>
          <w:sz w:val="12"/>
        </w:rPr>
      </w:pPr>
    </w:p>
    <w:p w14:paraId="1D8671EA" w14:textId="77777777" w:rsidR="008E6662" w:rsidRDefault="008E6662">
      <w:pPr>
        <w:spacing w:before="72"/>
        <w:ind w:left="442"/>
        <w:rPr>
          <w:rFonts w:ascii="Arial" w:hAnsi="Arial"/>
          <w:w w:val="105"/>
          <w:sz w:val="12"/>
        </w:rPr>
      </w:pPr>
    </w:p>
    <w:p w14:paraId="522E4C7A" w14:textId="77777777" w:rsidR="008E6662" w:rsidRDefault="008E6662">
      <w:pPr>
        <w:spacing w:before="72"/>
        <w:ind w:left="442"/>
        <w:rPr>
          <w:rFonts w:ascii="Arial" w:hAnsi="Arial"/>
          <w:w w:val="105"/>
          <w:sz w:val="12"/>
        </w:rPr>
      </w:pPr>
    </w:p>
    <w:p w14:paraId="7CBBBE60" w14:textId="77777777" w:rsidR="008E6662" w:rsidRDefault="008E6662">
      <w:pPr>
        <w:spacing w:before="72"/>
        <w:ind w:left="442"/>
        <w:rPr>
          <w:rFonts w:ascii="Arial" w:hAnsi="Arial"/>
          <w:w w:val="105"/>
          <w:sz w:val="12"/>
        </w:rPr>
      </w:pPr>
    </w:p>
    <w:p w14:paraId="4E7797A3" w14:textId="77777777" w:rsidR="008E6662" w:rsidRDefault="008E6662">
      <w:pPr>
        <w:spacing w:before="72"/>
        <w:ind w:left="442"/>
        <w:rPr>
          <w:rFonts w:ascii="Arial" w:hAnsi="Arial"/>
          <w:w w:val="105"/>
          <w:sz w:val="12"/>
        </w:rPr>
      </w:pPr>
    </w:p>
    <w:p w14:paraId="1016DE2A" w14:textId="77777777" w:rsidR="008E6662" w:rsidRDefault="008E6662">
      <w:pPr>
        <w:spacing w:before="72"/>
        <w:ind w:left="442"/>
        <w:rPr>
          <w:rFonts w:ascii="Arial" w:hAnsi="Arial"/>
          <w:w w:val="105"/>
          <w:sz w:val="12"/>
        </w:rPr>
      </w:pPr>
    </w:p>
    <w:p w14:paraId="6B8BD036" w14:textId="77777777" w:rsidR="008E6662" w:rsidRDefault="008E6662">
      <w:pPr>
        <w:spacing w:before="72"/>
        <w:ind w:left="442"/>
        <w:rPr>
          <w:rFonts w:ascii="Arial" w:hAnsi="Arial"/>
          <w:w w:val="105"/>
          <w:sz w:val="12"/>
        </w:rPr>
      </w:pPr>
    </w:p>
    <w:p w14:paraId="6C4E1857" w14:textId="77777777" w:rsidR="008E6662" w:rsidRDefault="008E6662">
      <w:pPr>
        <w:spacing w:before="72"/>
        <w:ind w:left="442"/>
        <w:rPr>
          <w:rFonts w:ascii="Arial" w:hAnsi="Arial"/>
          <w:w w:val="105"/>
          <w:sz w:val="12"/>
        </w:rPr>
      </w:pPr>
    </w:p>
    <w:p w14:paraId="6A39715B" w14:textId="77777777" w:rsidR="008E6662" w:rsidRDefault="008E6662">
      <w:pPr>
        <w:spacing w:before="72"/>
        <w:ind w:left="442"/>
        <w:rPr>
          <w:rFonts w:ascii="Arial" w:hAnsi="Arial"/>
          <w:w w:val="105"/>
          <w:sz w:val="12"/>
        </w:rPr>
      </w:pPr>
    </w:p>
    <w:p w14:paraId="069C6A98" w14:textId="77777777" w:rsidR="008E6662" w:rsidRDefault="008E6662">
      <w:pPr>
        <w:spacing w:before="72"/>
        <w:ind w:left="442"/>
        <w:rPr>
          <w:rFonts w:ascii="Arial" w:hAnsi="Arial"/>
          <w:w w:val="105"/>
          <w:sz w:val="12"/>
        </w:rPr>
      </w:pPr>
    </w:p>
    <w:p w14:paraId="7B1B7723" w14:textId="77777777" w:rsidR="008E6662" w:rsidRDefault="00B7187F">
      <w:pPr>
        <w:spacing w:before="95"/>
        <w:ind w:left="442"/>
      </w:pPr>
      <w:r>
        <w:br w:type="column"/>
      </w:r>
    </w:p>
    <w:p w14:paraId="5C453727" w14:textId="77777777" w:rsidR="008E6662" w:rsidRDefault="008E6662">
      <w:pPr>
        <w:spacing w:before="95"/>
        <w:ind w:left="442"/>
      </w:pPr>
    </w:p>
    <w:p w14:paraId="4CB291D6" w14:textId="77777777" w:rsidR="008E6662" w:rsidRDefault="008E6662">
      <w:pPr>
        <w:spacing w:before="95"/>
        <w:ind w:left="442"/>
      </w:pPr>
    </w:p>
    <w:p w14:paraId="63B6A55B" w14:textId="77777777" w:rsidR="008E6662" w:rsidRDefault="008E6662">
      <w:pPr>
        <w:spacing w:before="95"/>
        <w:ind w:left="442"/>
      </w:pPr>
    </w:p>
    <w:p w14:paraId="2362B4B5" w14:textId="77777777" w:rsidR="008E6662" w:rsidRDefault="008E6662">
      <w:pPr>
        <w:spacing w:before="95"/>
        <w:ind w:left="442"/>
      </w:pPr>
    </w:p>
    <w:p w14:paraId="564B1835" w14:textId="77777777" w:rsidR="008E6662" w:rsidRDefault="008E6662">
      <w:pPr>
        <w:spacing w:before="95"/>
        <w:ind w:left="442"/>
      </w:pPr>
    </w:p>
    <w:p w14:paraId="22093A69" w14:textId="77777777" w:rsidR="008E6662" w:rsidRDefault="008E6662">
      <w:pPr>
        <w:spacing w:before="95"/>
        <w:ind w:left="442"/>
      </w:pPr>
    </w:p>
    <w:p w14:paraId="7D177604" w14:textId="77777777" w:rsidR="008E6662" w:rsidRDefault="008E6662">
      <w:pPr>
        <w:spacing w:before="95"/>
        <w:ind w:left="442"/>
      </w:pPr>
    </w:p>
    <w:p w14:paraId="05790F40" w14:textId="77777777" w:rsidR="008E6662" w:rsidRDefault="008E6662">
      <w:pPr>
        <w:spacing w:before="95"/>
        <w:ind w:left="442"/>
      </w:pPr>
    </w:p>
    <w:p w14:paraId="1E603A1D" w14:textId="77777777" w:rsidR="008E6662" w:rsidRDefault="008E6662">
      <w:pPr>
        <w:spacing w:before="95"/>
        <w:ind w:left="442"/>
      </w:pPr>
    </w:p>
    <w:p w14:paraId="27769070" w14:textId="77777777" w:rsidR="008E6662" w:rsidRDefault="008E6662">
      <w:pPr>
        <w:spacing w:before="95"/>
        <w:ind w:left="442"/>
      </w:pPr>
    </w:p>
    <w:p w14:paraId="4CB754FA" w14:textId="77777777" w:rsidR="008E6662" w:rsidRDefault="008E6662">
      <w:pPr>
        <w:spacing w:before="95"/>
        <w:ind w:left="442"/>
      </w:pPr>
    </w:p>
    <w:p w14:paraId="35FA20CA" w14:textId="77777777" w:rsidR="008E6662" w:rsidRDefault="008E6662">
      <w:pPr>
        <w:spacing w:before="95"/>
        <w:ind w:left="442"/>
      </w:pPr>
    </w:p>
    <w:p w14:paraId="4C0377E1" w14:textId="77777777" w:rsidR="008E6662" w:rsidRDefault="008E6662">
      <w:pPr>
        <w:spacing w:before="95"/>
        <w:ind w:left="442"/>
      </w:pPr>
    </w:p>
    <w:p w14:paraId="69C2AB79" w14:textId="77777777" w:rsidR="008E6662" w:rsidRDefault="008E6662">
      <w:pPr>
        <w:spacing w:before="95"/>
        <w:ind w:left="442"/>
      </w:pPr>
    </w:p>
    <w:p w14:paraId="678C0158" w14:textId="77777777" w:rsidR="008E6662" w:rsidRDefault="008E6662">
      <w:pPr>
        <w:spacing w:before="95"/>
        <w:ind w:left="442"/>
      </w:pPr>
    </w:p>
    <w:p w14:paraId="3F77A19F" w14:textId="77777777" w:rsidR="008E6662" w:rsidRDefault="008E6662">
      <w:pPr>
        <w:spacing w:before="95"/>
        <w:ind w:left="442"/>
      </w:pPr>
    </w:p>
    <w:p w14:paraId="2FACEA8C" w14:textId="77777777" w:rsidR="008E6662" w:rsidRDefault="008E6662">
      <w:pPr>
        <w:spacing w:before="95"/>
        <w:ind w:left="442"/>
      </w:pPr>
    </w:p>
    <w:p w14:paraId="27A93722" w14:textId="77777777" w:rsidR="008E6662" w:rsidRDefault="008E6662">
      <w:pPr>
        <w:spacing w:before="95"/>
        <w:ind w:left="442"/>
      </w:pPr>
    </w:p>
    <w:p w14:paraId="34C2C50F" w14:textId="77777777" w:rsidR="008E6662" w:rsidRDefault="008E6662">
      <w:pPr>
        <w:spacing w:before="95"/>
        <w:ind w:left="442"/>
      </w:pPr>
    </w:p>
    <w:p w14:paraId="6170E180" w14:textId="77777777" w:rsidR="008E6662" w:rsidRDefault="008E6662">
      <w:pPr>
        <w:spacing w:before="95"/>
        <w:ind w:left="442"/>
      </w:pPr>
    </w:p>
    <w:p w14:paraId="705C4D3D" w14:textId="77777777" w:rsidR="008E6662" w:rsidRDefault="008E6662">
      <w:pPr>
        <w:spacing w:before="95"/>
        <w:ind w:left="442"/>
      </w:pPr>
    </w:p>
    <w:p w14:paraId="07403F0B" w14:textId="77777777" w:rsidR="008E6662" w:rsidRDefault="008E6662">
      <w:pPr>
        <w:spacing w:before="95"/>
        <w:ind w:left="442"/>
      </w:pPr>
    </w:p>
    <w:p w14:paraId="3040ADFC" w14:textId="77777777" w:rsidR="008E6662" w:rsidRDefault="008E6662">
      <w:pPr>
        <w:spacing w:before="95"/>
        <w:ind w:left="442"/>
      </w:pPr>
    </w:p>
    <w:p w14:paraId="34CC2B75" w14:textId="77777777" w:rsidR="008E6662" w:rsidRDefault="008E6662">
      <w:pPr>
        <w:spacing w:before="95"/>
        <w:ind w:left="442"/>
      </w:pPr>
    </w:p>
    <w:p w14:paraId="553A68A6" w14:textId="6B09CAC1" w:rsidR="0000545F" w:rsidRDefault="0000545F" w:rsidP="00CF0713">
      <w:pPr>
        <w:spacing w:before="95"/>
        <w:ind w:left="442"/>
        <w:rPr>
          <w:rFonts w:ascii="Arial"/>
          <w:sz w:val="19"/>
        </w:rPr>
        <w:sectPr w:rsidR="0000545F">
          <w:type w:val="continuous"/>
          <w:pgSz w:w="12220" w:h="15670"/>
          <w:pgMar w:top="220" w:right="0" w:bottom="600" w:left="900" w:header="720" w:footer="720" w:gutter="0"/>
          <w:cols w:num="2" w:space="720" w:equalWidth="0">
            <w:col w:w="1840" w:space="7490"/>
            <w:col w:w="1990"/>
          </w:cols>
        </w:sectPr>
      </w:pPr>
    </w:p>
    <w:p w14:paraId="3CCD92DA" w14:textId="77777777" w:rsidR="0000545F" w:rsidRDefault="0000545F">
      <w:pPr>
        <w:pStyle w:val="BodyText"/>
        <w:spacing w:before="4"/>
        <w:rPr>
          <w:rFonts w:ascii="Arial"/>
          <w:sz w:val="15"/>
        </w:rPr>
      </w:pPr>
    </w:p>
    <w:p w14:paraId="35879A46" w14:textId="77777777" w:rsidR="0000545F" w:rsidRDefault="00B7187F">
      <w:pPr>
        <w:spacing w:before="94"/>
        <w:ind w:left="385"/>
        <w:rPr>
          <w:rFonts w:ascii="Arial"/>
          <w:sz w:val="17"/>
        </w:rPr>
      </w:pPr>
      <w:r>
        <w:rPr>
          <w:rFonts w:ascii="Arial"/>
          <w:b/>
          <w:w w:val="105"/>
          <w:sz w:val="18"/>
        </w:rPr>
        <w:t xml:space="preserve">Source: </w:t>
      </w:r>
      <w:r>
        <w:rPr>
          <w:rFonts w:ascii="Arial"/>
          <w:w w:val="105"/>
          <w:sz w:val="17"/>
        </w:rPr>
        <w:t xml:space="preserve">Adapted from </w:t>
      </w:r>
      <w:r>
        <w:rPr>
          <w:rFonts w:ascii="Arial"/>
          <w:i/>
          <w:w w:val="105"/>
          <w:sz w:val="17"/>
        </w:rPr>
        <w:t xml:space="preserve">Historical Statistics of the United States, Part 1, </w:t>
      </w:r>
      <w:r>
        <w:rPr>
          <w:rFonts w:ascii="Arial"/>
          <w:w w:val="105"/>
          <w:sz w:val="17"/>
        </w:rPr>
        <w:t>1975.</w:t>
      </w:r>
    </w:p>
    <w:p w14:paraId="2E364A8B" w14:textId="77777777" w:rsidR="0000545F" w:rsidRDefault="0000545F">
      <w:pPr>
        <w:pStyle w:val="BodyText"/>
        <w:spacing w:before="4"/>
        <w:rPr>
          <w:rFonts w:ascii="Arial"/>
          <w:sz w:val="20"/>
        </w:rPr>
      </w:pPr>
    </w:p>
    <w:p w14:paraId="73D68B89" w14:textId="04D7BC67" w:rsidR="0000545F" w:rsidRDefault="00B7187F">
      <w:pPr>
        <w:pStyle w:val="Heading1"/>
        <w:spacing w:before="1" w:line="240" w:lineRule="auto"/>
        <w:ind w:right="281"/>
        <w:jc w:val="right"/>
      </w:pPr>
      <w:r>
        <w:rPr>
          <w:noProof/>
        </w:rPr>
        <w:drawing>
          <wp:anchor distT="0" distB="0" distL="0" distR="0" simplePos="0" relativeHeight="251640832" behindDoc="0" locked="0" layoutInCell="1" allowOverlap="1" wp14:anchorId="738AA028" wp14:editId="282F0A6E">
            <wp:simplePos x="0" y="0"/>
            <wp:positionH relativeFrom="page">
              <wp:posOffset>1649802</wp:posOffset>
            </wp:positionH>
            <wp:positionV relativeFrom="paragraph">
              <wp:posOffset>400290</wp:posOffset>
            </wp:positionV>
            <wp:extent cx="3166702" cy="6398825"/>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5" cstate="print"/>
                    <a:stretch>
                      <a:fillRect/>
                    </a:stretch>
                  </pic:blipFill>
                  <pic:spPr>
                    <a:xfrm>
                      <a:off x="0" y="0"/>
                      <a:ext cx="3166702" cy="6398825"/>
                    </a:xfrm>
                    <a:prstGeom prst="rect">
                      <a:avLst/>
                    </a:prstGeom>
                  </pic:spPr>
                </pic:pic>
              </a:graphicData>
            </a:graphic>
          </wp:anchor>
        </w:drawing>
      </w:r>
    </w:p>
    <w:p w14:paraId="08B40D32" w14:textId="77777777" w:rsidR="0000545F" w:rsidRDefault="0000545F">
      <w:pPr>
        <w:jc w:val="right"/>
        <w:sectPr w:rsidR="0000545F">
          <w:headerReference w:type="default" r:id="rId26"/>
          <w:footerReference w:type="default" r:id="rId27"/>
          <w:pgSz w:w="12220" w:h="15670"/>
          <w:pgMar w:top="1460" w:right="0" w:bottom="580" w:left="900" w:header="325" w:footer="390" w:gutter="0"/>
          <w:pgNumType w:start="41"/>
          <w:cols w:space="720"/>
        </w:sectPr>
      </w:pPr>
    </w:p>
    <w:p w14:paraId="7E6AE58B" w14:textId="77777777" w:rsidR="0000545F" w:rsidRDefault="0000545F">
      <w:pPr>
        <w:pStyle w:val="BodyText"/>
        <w:spacing w:before="2"/>
        <w:rPr>
          <w:rFonts w:ascii="Arial"/>
          <w:sz w:val="17"/>
        </w:rPr>
      </w:pPr>
    </w:p>
    <w:p w14:paraId="65F4F00B" w14:textId="77777777" w:rsidR="0000545F" w:rsidRDefault="00B7187F">
      <w:pPr>
        <w:spacing w:before="95"/>
        <w:ind w:left="349"/>
        <w:rPr>
          <w:rFonts w:ascii="Arial"/>
          <w:sz w:val="17"/>
        </w:rPr>
      </w:pPr>
      <w:r>
        <w:rPr>
          <w:rFonts w:ascii="Arial"/>
          <w:b/>
          <w:w w:val="105"/>
          <w:sz w:val="18"/>
        </w:rPr>
        <w:t xml:space="preserve">Source: </w:t>
      </w:r>
      <w:r>
        <w:rPr>
          <w:rFonts w:ascii="Arial"/>
          <w:w w:val="105"/>
          <w:sz w:val="17"/>
        </w:rPr>
        <w:t xml:space="preserve">Harry </w:t>
      </w:r>
      <w:r>
        <w:rPr>
          <w:w w:val="105"/>
          <w:sz w:val="18"/>
        </w:rPr>
        <w:t xml:space="preserve">J. </w:t>
      </w:r>
      <w:r>
        <w:rPr>
          <w:rFonts w:ascii="Arial"/>
          <w:w w:val="105"/>
          <w:sz w:val="17"/>
        </w:rPr>
        <w:t xml:space="preserve">Carman and Harold C. </w:t>
      </w:r>
      <w:proofErr w:type="spellStart"/>
      <w:r>
        <w:rPr>
          <w:rFonts w:ascii="Arial"/>
          <w:w w:val="105"/>
          <w:sz w:val="17"/>
        </w:rPr>
        <w:t>Syrett</w:t>
      </w:r>
      <w:proofErr w:type="spellEnd"/>
      <w:r>
        <w:rPr>
          <w:rFonts w:ascii="Arial"/>
          <w:w w:val="105"/>
          <w:sz w:val="17"/>
        </w:rPr>
        <w:t xml:space="preserve">, </w:t>
      </w:r>
      <w:r>
        <w:rPr>
          <w:rFonts w:ascii="Arial"/>
          <w:i/>
          <w:w w:val="105"/>
          <w:sz w:val="17"/>
        </w:rPr>
        <w:t>A History of the American People,</w:t>
      </w:r>
      <w:r>
        <w:rPr>
          <w:rFonts w:ascii="Arial"/>
          <w:i/>
          <w:spacing w:val="3"/>
          <w:w w:val="105"/>
          <w:sz w:val="17"/>
        </w:rPr>
        <w:t xml:space="preserve"> </w:t>
      </w:r>
      <w:r>
        <w:rPr>
          <w:rFonts w:ascii="Arial"/>
          <w:w w:val="105"/>
          <w:sz w:val="17"/>
        </w:rPr>
        <w:t>1952.</w:t>
      </w:r>
    </w:p>
    <w:p w14:paraId="00A9BB3A" w14:textId="77777777" w:rsidR="0000545F" w:rsidRDefault="00DB485E">
      <w:pPr>
        <w:pStyle w:val="BodyText"/>
        <w:spacing w:before="165" w:line="271" w:lineRule="auto"/>
        <w:ind w:left="355" w:right="2472" w:firstLine="729"/>
      </w:pPr>
      <w:r>
        <w:pict w14:anchorId="2FAFE704">
          <v:shape id="_x0000_s1043" type="#_x0000_t202" style="position:absolute;left:0;text-align:left;margin-left:569.7pt;margin-top:12.45pt;width:24.8pt;height:80.6pt;z-index:251658240;mso-position-horizontal-relative:page" filled="f" stroked="f">
            <v:textbox inset="0,0,0,0">
              <w:txbxContent>
                <w:p w14:paraId="702164B8" w14:textId="2DE1C4CA" w:rsidR="00B7187F" w:rsidRDefault="00B7187F">
                  <w:pPr>
                    <w:spacing w:line="1611" w:lineRule="exact"/>
                    <w:rPr>
                      <w:rFonts w:ascii="Arial"/>
                      <w:sz w:val="144"/>
                    </w:rPr>
                  </w:pPr>
                </w:p>
              </w:txbxContent>
            </v:textbox>
            <w10:wrap anchorx="page"/>
          </v:shape>
        </w:pict>
      </w:r>
      <w:r w:rsidR="00B7187F">
        <w:rPr>
          <w:w w:val="105"/>
        </w:rPr>
        <w:t>The final development that set the stage for the collapse of American prosperity in 1929 was the speculative boom that developed with increasing intensity in the years after 1927. As more investors put their money into securities (stocks) in the hope of making a quick profit on a speculative rise in stocks, the character of the New York Stock Exchange was fundamentally altered. Instead of serving primarily as a device for the</w:t>
      </w:r>
      <w:r w:rsidR="00B7187F">
        <w:rPr>
          <w:spacing w:val="-9"/>
          <w:w w:val="105"/>
        </w:rPr>
        <w:t xml:space="preserve"> </w:t>
      </w:r>
      <w:r w:rsidR="00B7187F">
        <w:rPr>
          <w:w w:val="105"/>
        </w:rPr>
        <w:t>accumulation</w:t>
      </w:r>
      <w:r w:rsidR="00B7187F">
        <w:rPr>
          <w:spacing w:val="7"/>
          <w:w w:val="105"/>
        </w:rPr>
        <w:t xml:space="preserve"> </w:t>
      </w:r>
      <w:r w:rsidR="00B7187F">
        <w:rPr>
          <w:w w:val="105"/>
        </w:rPr>
        <w:t>of</w:t>
      </w:r>
      <w:r w:rsidR="00B7187F">
        <w:rPr>
          <w:spacing w:val="-7"/>
          <w:w w:val="105"/>
        </w:rPr>
        <w:t xml:space="preserve"> </w:t>
      </w:r>
      <w:r w:rsidR="00B7187F">
        <w:rPr>
          <w:w w:val="105"/>
        </w:rPr>
        <w:t>capital</w:t>
      </w:r>
      <w:r w:rsidR="00B7187F">
        <w:rPr>
          <w:spacing w:val="-8"/>
          <w:w w:val="105"/>
        </w:rPr>
        <w:t xml:space="preserve"> </w:t>
      </w:r>
      <w:r w:rsidR="00B7187F">
        <w:rPr>
          <w:w w:val="105"/>
        </w:rPr>
        <w:t>of</w:t>
      </w:r>
      <w:r w:rsidR="00B7187F">
        <w:rPr>
          <w:spacing w:val="-6"/>
          <w:w w:val="105"/>
        </w:rPr>
        <w:t xml:space="preserve"> </w:t>
      </w:r>
      <w:r w:rsidR="00B7187F">
        <w:rPr>
          <w:w w:val="105"/>
        </w:rPr>
        <w:t>industrial</w:t>
      </w:r>
      <w:r w:rsidR="00B7187F">
        <w:rPr>
          <w:spacing w:val="-8"/>
          <w:w w:val="105"/>
        </w:rPr>
        <w:t xml:space="preserve"> </w:t>
      </w:r>
      <w:r w:rsidR="00B7187F">
        <w:rPr>
          <w:w w:val="105"/>
        </w:rPr>
        <w:t>enterprises,</w:t>
      </w:r>
      <w:r w:rsidR="00B7187F">
        <w:rPr>
          <w:spacing w:val="4"/>
          <w:w w:val="105"/>
        </w:rPr>
        <w:t xml:space="preserve"> </w:t>
      </w:r>
      <w:r w:rsidR="00B7187F">
        <w:rPr>
          <w:w w:val="105"/>
        </w:rPr>
        <w:t>the</w:t>
      </w:r>
      <w:r w:rsidR="00B7187F">
        <w:rPr>
          <w:spacing w:val="-14"/>
          <w:w w:val="105"/>
        </w:rPr>
        <w:t xml:space="preserve"> </w:t>
      </w:r>
      <w:r w:rsidR="00B7187F">
        <w:rPr>
          <w:w w:val="105"/>
        </w:rPr>
        <w:t>exchange</w:t>
      </w:r>
      <w:r w:rsidR="00B7187F">
        <w:rPr>
          <w:spacing w:val="3"/>
          <w:w w:val="105"/>
        </w:rPr>
        <w:t xml:space="preserve"> </w:t>
      </w:r>
      <w:r w:rsidR="00B7187F">
        <w:rPr>
          <w:w w:val="105"/>
        </w:rPr>
        <w:t>became</w:t>
      </w:r>
      <w:r w:rsidR="00B7187F">
        <w:rPr>
          <w:spacing w:val="-3"/>
          <w:w w:val="105"/>
        </w:rPr>
        <w:t xml:space="preserve"> </w:t>
      </w:r>
      <w:r w:rsidR="00B7187F">
        <w:rPr>
          <w:w w:val="105"/>
        </w:rPr>
        <w:t>a</w:t>
      </w:r>
      <w:r w:rsidR="00B7187F">
        <w:rPr>
          <w:spacing w:val="-8"/>
          <w:w w:val="105"/>
        </w:rPr>
        <w:t xml:space="preserve"> </w:t>
      </w:r>
      <w:r w:rsidR="00B7187F">
        <w:rPr>
          <w:w w:val="105"/>
        </w:rPr>
        <w:t>betting</w:t>
      </w:r>
      <w:r w:rsidR="00B7187F">
        <w:rPr>
          <w:spacing w:val="-3"/>
          <w:w w:val="105"/>
        </w:rPr>
        <w:t xml:space="preserve"> </w:t>
      </w:r>
      <w:r w:rsidR="00B7187F">
        <w:rPr>
          <w:w w:val="105"/>
        </w:rPr>
        <w:t xml:space="preserve">ring where people gambled on stocks </w:t>
      </w:r>
      <w:r w:rsidR="00B7187F">
        <w:rPr>
          <w:b/>
          <w:w w:val="105"/>
          <w:sz w:val="24"/>
        </w:rPr>
        <w:t xml:space="preserve">in </w:t>
      </w:r>
      <w:r w:rsidR="00B7187F">
        <w:rPr>
          <w:w w:val="105"/>
        </w:rPr>
        <w:t>much the same fashion that gamblers wagered on roulette or horse races. Security prices were forced up by competitive bidding rather than by any fundamental improvement in American corporate</w:t>
      </w:r>
      <w:r w:rsidR="00B7187F">
        <w:rPr>
          <w:spacing w:val="17"/>
          <w:w w:val="105"/>
        </w:rPr>
        <w:t xml:space="preserve"> </w:t>
      </w:r>
      <w:r w:rsidR="00B7187F">
        <w:rPr>
          <w:w w:val="105"/>
        </w:rPr>
        <w:t>enterprise.</w:t>
      </w:r>
    </w:p>
    <w:p w14:paraId="0A8062C3" w14:textId="77777777" w:rsidR="0000545F" w:rsidRDefault="0000545F">
      <w:pPr>
        <w:pStyle w:val="BodyText"/>
        <w:spacing w:before="6"/>
        <w:rPr>
          <w:sz w:val="26"/>
        </w:rPr>
      </w:pPr>
    </w:p>
    <w:p w14:paraId="7A597947" w14:textId="77777777" w:rsidR="0000545F" w:rsidRDefault="00B7187F">
      <w:pPr>
        <w:pStyle w:val="Heading4"/>
        <w:spacing w:before="93"/>
        <w:ind w:left="3644"/>
      </w:pPr>
      <w:r>
        <w:rPr>
          <w:w w:val="105"/>
        </w:rPr>
        <w:t>Document G</w:t>
      </w:r>
    </w:p>
    <w:p w14:paraId="558E851A" w14:textId="77777777" w:rsidR="0000545F" w:rsidRDefault="00DB485E">
      <w:pPr>
        <w:pStyle w:val="BodyText"/>
        <w:spacing w:before="10"/>
        <w:rPr>
          <w:rFonts w:ascii="Arial"/>
          <w:b/>
          <w:sz w:val="14"/>
        </w:rPr>
      </w:pPr>
      <w:r>
        <w:pict w14:anchorId="0A3E621E">
          <v:line id="_x0000_s1042" style="position:absolute;z-index:251646976;mso-wrap-distance-left:0;mso-wrap-distance-right:0;mso-position-horizontal-relative:page" from="170.3pt,11.65pt" to="356.5pt,11.65pt" strokeweight=".76339mm">
            <w10:wrap type="topAndBottom" anchorx="page"/>
          </v:line>
        </w:pict>
      </w:r>
    </w:p>
    <w:p w14:paraId="579512AE" w14:textId="77777777" w:rsidR="0000545F" w:rsidRDefault="00B7187F">
      <w:pPr>
        <w:spacing w:before="173"/>
        <w:ind w:left="333"/>
        <w:rPr>
          <w:rFonts w:ascii="Arial"/>
          <w:sz w:val="17"/>
        </w:rPr>
      </w:pPr>
      <w:r>
        <w:rPr>
          <w:rFonts w:ascii="Arial"/>
          <w:w w:val="105"/>
          <w:sz w:val="17"/>
        </w:rPr>
        <w:t xml:space="preserve">Source: Harry </w:t>
      </w:r>
      <w:r>
        <w:rPr>
          <w:w w:val="105"/>
          <w:sz w:val="20"/>
        </w:rPr>
        <w:t xml:space="preserve">J. </w:t>
      </w:r>
      <w:r>
        <w:rPr>
          <w:rFonts w:ascii="Arial"/>
          <w:w w:val="105"/>
          <w:sz w:val="17"/>
        </w:rPr>
        <w:t xml:space="preserve">Carman and Harold C. </w:t>
      </w:r>
      <w:proofErr w:type="spellStart"/>
      <w:r>
        <w:rPr>
          <w:rFonts w:ascii="Arial"/>
          <w:w w:val="105"/>
          <w:sz w:val="17"/>
        </w:rPr>
        <w:t>Syrett</w:t>
      </w:r>
      <w:proofErr w:type="spellEnd"/>
      <w:r>
        <w:rPr>
          <w:rFonts w:ascii="Arial"/>
          <w:w w:val="105"/>
          <w:sz w:val="17"/>
        </w:rPr>
        <w:t xml:space="preserve">, </w:t>
      </w:r>
      <w:r>
        <w:rPr>
          <w:rFonts w:ascii="Arial"/>
          <w:i/>
          <w:w w:val="105"/>
          <w:sz w:val="17"/>
        </w:rPr>
        <w:t xml:space="preserve">A History of the American People, </w:t>
      </w:r>
      <w:r>
        <w:rPr>
          <w:rFonts w:ascii="Arial"/>
          <w:spacing w:val="-4"/>
          <w:w w:val="105"/>
          <w:sz w:val="17"/>
        </w:rPr>
        <w:t>1952.</w:t>
      </w:r>
    </w:p>
    <w:p w14:paraId="0CFA8E0E" w14:textId="77777777" w:rsidR="0000545F" w:rsidRDefault="00B7187F">
      <w:pPr>
        <w:pStyle w:val="BodyText"/>
        <w:spacing w:before="197" w:line="271" w:lineRule="auto"/>
        <w:ind w:left="324" w:right="2472" w:firstLine="729"/>
      </w:pPr>
      <w:r>
        <w:rPr>
          <w:w w:val="105"/>
        </w:rPr>
        <w:t>...(L)</w:t>
      </w:r>
      <w:proofErr w:type="spellStart"/>
      <w:r>
        <w:rPr>
          <w:w w:val="105"/>
        </w:rPr>
        <w:t>iberal</w:t>
      </w:r>
      <w:proofErr w:type="spellEnd"/>
      <w:r>
        <w:rPr>
          <w:w w:val="105"/>
        </w:rPr>
        <w:t xml:space="preserve"> margin requirements permitted the investor to enter the market on a shoestring. By buying on margin (see note below), the investor had to pay only a fraction of the quoted price of any particular security. The additional money needed to cover the purchase was supplied by the broker, who obtained these funds from a bank with which he had deposited his customer's stock as collateral. The margin buyer was particularly vulnerable to even a small decline in stock quotations. With any decrease in security values he would have to pay the additional money to cover the corresponding decrease in his collateral. </w:t>
      </w:r>
      <w:r>
        <w:rPr>
          <w:w w:val="105"/>
          <w:sz w:val="22"/>
        </w:rPr>
        <w:t xml:space="preserve">If </w:t>
      </w:r>
      <w:r>
        <w:rPr>
          <w:w w:val="105"/>
        </w:rPr>
        <w:t>he should be unable to supply this money - and usually he could</w:t>
      </w:r>
      <w:r>
        <w:rPr>
          <w:spacing w:val="-13"/>
          <w:w w:val="105"/>
        </w:rPr>
        <w:t xml:space="preserve"> </w:t>
      </w:r>
      <w:r>
        <w:rPr>
          <w:w w:val="105"/>
        </w:rPr>
        <w:t>not</w:t>
      </w:r>
      <w:r>
        <w:rPr>
          <w:spacing w:val="-24"/>
          <w:w w:val="105"/>
        </w:rPr>
        <w:t xml:space="preserve"> </w:t>
      </w:r>
      <w:r>
        <w:rPr>
          <w:w w:val="105"/>
        </w:rPr>
        <w:t>-</w:t>
      </w:r>
      <w:r>
        <w:rPr>
          <w:spacing w:val="33"/>
          <w:w w:val="105"/>
        </w:rPr>
        <w:t xml:space="preserve"> </w:t>
      </w:r>
      <w:r>
        <w:rPr>
          <w:w w:val="105"/>
        </w:rPr>
        <w:t>the</w:t>
      </w:r>
      <w:r>
        <w:rPr>
          <w:spacing w:val="-22"/>
          <w:w w:val="105"/>
        </w:rPr>
        <w:t xml:space="preserve"> </w:t>
      </w:r>
      <w:r>
        <w:rPr>
          <w:w w:val="105"/>
        </w:rPr>
        <w:t>broker</w:t>
      </w:r>
      <w:r>
        <w:rPr>
          <w:spacing w:val="-10"/>
          <w:w w:val="105"/>
        </w:rPr>
        <w:t xml:space="preserve"> </w:t>
      </w:r>
      <w:r>
        <w:rPr>
          <w:w w:val="105"/>
        </w:rPr>
        <w:t>would</w:t>
      </w:r>
      <w:r>
        <w:rPr>
          <w:spacing w:val="-10"/>
          <w:w w:val="105"/>
        </w:rPr>
        <w:t xml:space="preserve"> </w:t>
      </w:r>
      <w:r>
        <w:rPr>
          <w:w w:val="105"/>
        </w:rPr>
        <w:t>be</w:t>
      </w:r>
      <w:r>
        <w:rPr>
          <w:spacing w:val="-23"/>
          <w:w w:val="105"/>
        </w:rPr>
        <w:t xml:space="preserve"> </w:t>
      </w:r>
      <w:r>
        <w:rPr>
          <w:w w:val="105"/>
        </w:rPr>
        <w:t>compelled to</w:t>
      </w:r>
      <w:r>
        <w:rPr>
          <w:spacing w:val="-16"/>
          <w:w w:val="105"/>
        </w:rPr>
        <w:t xml:space="preserve"> </w:t>
      </w:r>
      <w:r>
        <w:rPr>
          <w:w w:val="105"/>
        </w:rPr>
        <w:t>sell</w:t>
      </w:r>
      <w:r>
        <w:rPr>
          <w:spacing w:val="-16"/>
          <w:w w:val="105"/>
        </w:rPr>
        <w:t xml:space="preserve"> </w:t>
      </w:r>
      <w:r>
        <w:rPr>
          <w:w w:val="105"/>
        </w:rPr>
        <w:t>the</w:t>
      </w:r>
      <w:r>
        <w:rPr>
          <w:spacing w:val="-18"/>
          <w:w w:val="105"/>
        </w:rPr>
        <w:t xml:space="preserve"> </w:t>
      </w:r>
      <w:r>
        <w:rPr>
          <w:w w:val="105"/>
        </w:rPr>
        <w:t>stock</w:t>
      </w:r>
      <w:r>
        <w:rPr>
          <w:spacing w:val="-13"/>
          <w:w w:val="105"/>
        </w:rPr>
        <w:t xml:space="preserve"> </w:t>
      </w:r>
      <w:r>
        <w:rPr>
          <w:w w:val="105"/>
        </w:rPr>
        <w:t>to</w:t>
      </w:r>
      <w:r>
        <w:rPr>
          <w:spacing w:val="-11"/>
          <w:w w:val="105"/>
        </w:rPr>
        <w:t xml:space="preserve"> </w:t>
      </w:r>
      <w:r>
        <w:rPr>
          <w:w w:val="105"/>
        </w:rPr>
        <w:t>protect</w:t>
      </w:r>
      <w:r>
        <w:rPr>
          <w:spacing w:val="-9"/>
          <w:w w:val="105"/>
        </w:rPr>
        <w:t xml:space="preserve"> </w:t>
      </w:r>
      <w:r>
        <w:rPr>
          <w:w w:val="105"/>
        </w:rPr>
        <w:t>himself</w:t>
      </w:r>
      <w:r>
        <w:rPr>
          <w:spacing w:val="-1"/>
          <w:w w:val="105"/>
        </w:rPr>
        <w:t xml:space="preserve"> </w:t>
      </w:r>
      <w:r>
        <w:rPr>
          <w:w w:val="105"/>
        </w:rPr>
        <w:t>at</w:t>
      </w:r>
      <w:r>
        <w:rPr>
          <w:spacing w:val="-2"/>
          <w:w w:val="105"/>
        </w:rPr>
        <w:t xml:space="preserve"> </w:t>
      </w:r>
      <w:r>
        <w:rPr>
          <w:w w:val="105"/>
        </w:rPr>
        <w:t>the</w:t>
      </w:r>
      <w:r>
        <w:rPr>
          <w:spacing w:val="-22"/>
          <w:w w:val="105"/>
        </w:rPr>
        <w:t xml:space="preserve"> </w:t>
      </w:r>
      <w:r>
        <w:rPr>
          <w:w w:val="105"/>
        </w:rPr>
        <w:t>bank. Once this process had started there was always the danger that it could not be stopped. (P)</w:t>
      </w:r>
      <w:proofErr w:type="spellStart"/>
      <w:r>
        <w:rPr>
          <w:w w:val="105"/>
        </w:rPr>
        <w:t>rices</w:t>
      </w:r>
      <w:proofErr w:type="spellEnd"/>
      <w:r>
        <w:rPr>
          <w:w w:val="105"/>
        </w:rPr>
        <w:t xml:space="preserve"> would be further depressed, and more margin buyers would be compelled to dump more stocks on the market. The circle would then be complete, for there was no apparent way of checking this downward spiral after it had been set in</w:t>
      </w:r>
      <w:r>
        <w:rPr>
          <w:spacing w:val="33"/>
          <w:w w:val="105"/>
        </w:rPr>
        <w:t xml:space="preserve"> </w:t>
      </w:r>
      <w:r>
        <w:rPr>
          <w:w w:val="105"/>
        </w:rPr>
        <w:t>motion.</w:t>
      </w:r>
    </w:p>
    <w:p w14:paraId="032877B2" w14:textId="77777777" w:rsidR="0000545F" w:rsidRDefault="00B7187F">
      <w:pPr>
        <w:spacing w:before="164" w:line="247" w:lineRule="auto"/>
        <w:ind w:left="871" w:right="2860" w:hanging="515"/>
        <w:rPr>
          <w:rFonts w:ascii="Arial"/>
          <w:sz w:val="17"/>
        </w:rPr>
      </w:pPr>
      <w:r>
        <w:rPr>
          <w:rFonts w:ascii="Arial"/>
          <w:b/>
          <w:w w:val="105"/>
          <w:sz w:val="18"/>
        </w:rPr>
        <w:t xml:space="preserve">Note: </w:t>
      </w:r>
      <w:r>
        <w:rPr>
          <w:rFonts w:ascii="Arial"/>
          <w:w w:val="105"/>
          <w:sz w:val="17"/>
        </w:rPr>
        <w:t>Margin refers to buying stock on credit. It was possible in the late 1920s to pay as little as 10% down for a stock purchase, borrowing the rest from the stock seller or broker. The broker in turn borrowed from a friendly bank with the bank holding the stock as collateral.</w:t>
      </w:r>
    </w:p>
    <w:p w14:paraId="42849B84" w14:textId="77777777" w:rsidR="0000545F" w:rsidRDefault="0000545F">
      <w:pPr>
        <w:pStyle w:val="BodyText"/>
        <w:rPr>
          <w:rFonts w:ascii="Arial"/>
          <w:sz w:val="18"/>
        </w:rPr>
      </w:pPr>
    </w:p>
    <w:p w14:paraId="744EE51A" w14:textId="77777777" w:rsidR="0000545F" w:rsidRDefault="0000545F">
      <w:pPr>
        <w:pStyle w:val="BodyText"/>
        <w:spacing w:before="2"/>
        <w:rPr>
          <w:rFonts w:ascii="Arial"/>
          <w:sz w:val="17"/>
        </w:rPr>
      </w:pPr>
    </w:p>
    <w:p w14:paraId="11B81899" w14:textId="77777777" w:rsidR="0000545F" w:rsidRDefault="00B7187F">
      <w:pPr>
        <w:pStyle w:val="Heading4"/>
        <w:spacing w:before="0"/>
        <w:ind w:left="3644"/>
      </w:pPr>
      <w:r>
        <w:rPr>
          <w:w w:val="105"/>
        </w:rPr>
        <w:t>Document H</w:t>
      </w:r>
    </w:p>
    <w:p w14:paraId="5E946CB0" w14:textId="77777777" w:rsidR="0000545F" w:rsidRDefault="00DB485E">
      <w:pPr>
        <w:pStyle w:val="BodyText"/>
        <w:spacing w:before="10"/>
        <w:rPr>
          <w:rFonts w:ascii="Arial"/>
          <w:b/>
          <w:sz w:val="14"/>
        </w:rPr>
      </w:pPr>
      <w:r>
        <w:pict w14:anchorId="1646CE53">
          <v:line id="_x0000_s1041" style="position:absolute;z-index:251648000;mso-wrap-distance-left:0;mso-wrap-distance-right:0;mso-position-horizontal-relative:page" from="168.9pt,11.65pt" to="355.1pt,11.65pt" strokeweight=".76339mm">
            <w10:wrap type="topAndBottom" anchorx="page"/>
          </v:line>
        </w:pict>
      </w:r>
    </w:p>
    <w:p w14:paraId="7F1A843C" w14:textId="77777777" w:rsidR="0000545F" w:rsidRDefault="00B7187F">
      <w:pPr>
        <w:spacing w:before="177"/>
        <w:ind w:left="313"/>
        <w:rPr>
          <w:rFonts w:ascii="Arial"/>
          <w:sz w:val="17"/>
        </w:rPr>
      </w:pPr>
      <w:r>
        <w:rPr>
          <w:rFonts w:ascii="Arial"/>
          <w:b/>
          <w:w w:val="105"/>
          <w:sz w:val="18"/>
        </w:rPr>
        <w:t xml:space="preserve">Source: </w:t>
      </w:r>
      <w:r>
        <w:rPr>
          <w:rFonts w:ascii="Arial"/>
          <w:w w:val="105"/>
          <w:sz w:val="17"/>
        </w:rPr>
        <w:t xml:space="preserve">William </w:t>
      </w:r>
      <w:r>
        <w:rPr>
          <w:w w:val="105"/>
          <w:sz w:val="18"/>
        </w:rPr>
        <w:t xml:space="preserve">E. </w:t>
      </w:r>
      <w:proofErr w:type="spellStart"/>
      <w:r>
        <w:rPr>
          <w:rFonts w:ascii="Arial"/>
          <w:w w:val="105"/>
          <w:sz w:val="17"/>
        </w:rPr>
        <w:t>Leuchtenburg</w:t>
      </w:r>
      <w:proofErr w:type="spellEnd"/>
      <w:r>
        <w:rPr>
          <w:rFonts w:ascii="Arial"/>
          <w:w w:val="105"/>
          <w:sz w:val="17"/>
        </w:rPr>
        <w:t xml:space="preserve">, </w:t>
      </w:r>
      <w:r>
        <w:rPr>
          <w:rFonts w:ascii="Arial"/>
          <w:i/>
          <w:w w:val="105"/>
          <w:sz w:val="17"/>
        </w:rPr>
        <w:t xml:space="preserve">The Perils of Prosperity, 1914-1932, </w:t>
      </w:r>
      <w:r>
        <w:rPr>
          <w:rFonts w:ascii="Arial"/>
          <w:w w:val="105"/>
          <w:sz w:val="17"/>
        </w:rPr>
        <w:t>1958.</w:t>
      </w:r>
    </w:p>
    <w:p w14:paraId="374FEC01" w14:textId="77777777" w:rsidR="0000545F" w:rsidRDefault="00B7187F">
      <w:pPr>
        <w:spacing w:before="61"/>
        <w:ind w:left="1042"/>
        <w:rPr>
          <w:rFonts w:ascii="Arial"/>
          <w:sz w:val="17"/>
        </w:rPr>
      </w:pPr>
      <w:r>
        <w:rPr>
          <w:rFonts w:ascii="Arial"/>
          <w:w w:val="110"/>
          <w:sz w:val="17"/>
        </w:rPr>
        <w:t>Reprinted with permission from The University of Chicago Press.</w:t>
      </w:r>
    </w:p>
    <w:p w14:paraId="101DC619" w14:textId="77777777" w:rsidR="0000545F" w:rsidRDefault="0000545F">
      <w:pPr>
        <w:pStyle w:val="BodyText"/>
        <w:rPr>
          <w:rFonts w:ascii="Arial"/>
          <w:sz w:val="18"/>
        </w:rPr>
      </w:pPr>
    </w:p>
    <w:p w14:paraId="6145577D" w14:textId="77777777" w:rsidR="0000545F" w:rsidRDefault="00B7187F">
      <w:pPr>
        <w:pStyle w:val="BodyText"/>
        <w:spacing w:before="119" w:line="273" w:lineRule="auto"/>
        <w:ind w:left="311" w:right="2229" w:firstLine="726"/>
      </w:pPr>
      <w:r>
        <w:rPr>
          <w:w w:val="105"/>
        </w:rPr>
        <w:t>With debt no longer regarded as shameful, people bought on installment. Three out of every four radios were purchased on the installment plan, 60 per cent of all automobiles and furniture. In other words, consumers bought goods on installment at a rate faster than their income was expanding, but it was inevitable that a time would come when they would have to reduce purchases, and the cutback in buying would sap the whole economy.</w:t>
      </w:r>
    </w:p>
    <w:p w14:paraId="3C3A4F45" w14:textId="77777777" w:rsidR="0000545F" w:rsidRDefault="0000545F">
      <w:pPr>
        <w:pStyle w:val="BodyText"/>
        <w:rPr>
          <w:sz w:val="20"/>
        </w:rPr>
      </w:pPr>
    </w:p>
    <w:p w14:paraId="23FFE362" w14:textId="77777777" w:rsidR="0000545F" w:rsidRDefault="0000545F">
      <w:pPr>
        <w:pStyle w:val="BodyText"/>
        <w:spacing w:before="3"/>
        <w:rPr>
          <w:sz w:val="24"/>
        </w:rPr>
      </w:pPr>
    </w:p>
    <w:p w14:paraId="132BE0CC" w14:textId="6157E93A" w:rsidR="0000545F" w:rsidRDefault="0000545F" w:rsidP="00CF0713">
      <w:pPr>
        <w:spacing w:before="95"/>
        <w:ind w:right="1360"/>
        <w:rPr>
          <w:rFonts w:ascii="Arial"/>
          <w:sz w:val="17"/>
        </w:rPr>
        <w:sectPr w:rsidR="0000545F">
          <w:headerReference w:type="default" r:id="rId28"/>
          <w:footerReference w:type="default" r:id="rId29"/>
          <w:pgSz w:w="12220" w:h="15670"/>
          <w:pgMar w:top="1500" w:right="0" w:bottom="260" w:left="900" w:header="347" w:footer="73" w:gutter="0"/>
          <w:cols w:space="720"/>
        </w:sectPr>
      </w:pPr>
    </w:p>
    <w:p w14:paraId="155BBDB7" w14:textId="77777777" w:rsidR="0000545F" w:rsidRDefault="0000545F">
      <w:pPr>
        <w:pStyle w:val="BodyText"/>
        <w:spacing w:before="4"/>
        <w:rPr>
          <w:rFonts w:ascii="Arial"/>
          <w:sz w:val="17"/>
        </w:rPr>
      </w:pPr>
    </w:p>
    <w:p w14:paraId="7B89D385" w14:textId="77777777" w:rsidR="0000545F" w:rsidRDefault="00B7187F">
      <w:pPr>
        <w:spacing w:before="95"/>
        <w:ind w:left="400"/>
        <w:rPr>
          <w:rFonts w:ascii="Arial"/>
          <w:sz w:val="17"/>
        </w:rPr>
      </w:pPr>
      <w:r>
        <w:rPr>
          <w:rFonts w:ascii="Arial"/>
          <w:b/>
          <w:w w:val="105"/>
          <w:sz w:val="17"/>
        </w:rPr>
        <w:t xml:space="preserve">Source: </w:t>
      </w:r>
      <w:r>
        <w:rPr>
          <w:rFonts w:ascii="Arial"/>
          <w:w w:val="105"/>
          <w:sz w:val="17"/>
        </w:rPr>
        <w:t xml:space="preserve">Paul </w:t>
      </w:r>
      <w:proofErr w:type="spellStart"/>
      <w:r>
        <w:rPr>
          <w:rFonts w:ascii="Arial"/>
          <w:w w:val="105"/>
          <w:sz w:val="17"/>
        </w:rPr>
        <w:t>Blanshard</w:t>
      </w:r>
      <w:proofErr w:type="spellEnd"/>
      <w:r>
        <w:rPr>
          <w:rFonts w:ascii="Arial"/>
          <w:w w:val="105"/>
          <w:sz w:val="17"/>
        </w:rPr>
        <w:t xml:space="preserve">, "How to live on Forty-six Cents a Day," </w:t>
      </w:r>
      <w:r>
        <w:rPr>
          <w:rFonts w:ascii="Arial"/>
          <w:i/>
          <w:w w:val="105"/>
          <w:sz w:val="17"/>
        </w:rPr>
        <w:t xml:space="preserve">The Nation, </w:t>
      </w:r>
      <w:r>
        <w:rPr>
          <w:rFonts w:ascii="Arial"/>
          <w:w w:val="105"/>
          <w:sz w:val="17"/>
        </w:rPr>
        <w:t>May 15, 1929.</w:t>
      </w:r>
    </w:p>
    <w:p w14:paraId="71847E70" w14:textId="3F0E29FF" w:rsidR="0000545F" w:rsidRDefault="00B7187F">
      <w:pPr>
        <w:spacing w:before="158"/>
        <w:ind w:left="1114"/>
        <w:rPr>
          <w:rFonts w:ascii="Arial"/>
          <w:i/>
          <w:sz w:val="17"/>
        </w:rPr>
      </w:pPr>
      <w:r>
        <w:rPr>
          <w:rFonts w:ascii="Arial"/>
          <w:w w:val="105"/>
          <w:sz w:val="17"/>
        </w:rPr>
        <w:t xml:space="preserve">Reprinted by permission of </w:t>
      </w:r>
      <w:r>
        <w:rPr>
          <w:rFonts w:ascii="Arial"/>
          <w:i/>
          <w:w w:val="105"/>
          <w:sz w:val="17"/>
        </w:rPr>
        <w:t>The Nation.</w:t>
      </w:r>
    </w:p>
    <w:p w14:paraId="02F388E6" w14:textId="77777777" w:rsidR="0000545F" w:rsidRDefault="0000545F">
      <w:pPr>
        <w:pStyle w:val="BodyText"/>
        <w:spacing w:before="10"/>
        <w:rPr>
          <w:rFonts w:ascii="Arial"/>
          <w:i/>
          <w:sz w:val="21"/>
        </w:rPr>
      </w:pPr>
    </w:p>
    <w:p w14:paraId="53D79CEC" w14:textId="77777777" w:rsidR="0000545F" w:rsidRDefault="00B7187F">
      <w:pPr>
        <w:spacing w:line="242" w:lineRule="auto"/>
        <w:ind w:left="897" w:right="2860" w:hanging="504"/>
        <w:rPr>
          <w:rFonts w:ascii="Arial"/>
          <w:sz w:val="17"/>
        </w:rPr>
      </w:pPr>
      <w:r>
        <w:rPr>
          <w:rFonts w:ascii="Arial"/>
          <w:b/>
          <w:w w:val="105"/>
          <w:sz w:val="17"/>
        </w:rPr>
        <w:t xml:space="preserve">Note: </w:t>
      </w:r>
      <w:r>
        <w:rPr>
          <w:rFonts w:ascii="Arial"/>
          <w:w w:val="105"/>
          <w:sz w:val="17"/>
        </w:rPr>
        <w:t xml:space="preserve">Paul </w:t>
      </w:r>
      <w:proofErr w:type="spellStart"/>
      <w:r>
        <w:rPr>
          <w:rFonts w:ascii="Arial"/>
          <w:w w:val="105"/>
          <w:sz w:val="17"/>
        </w:rPr>
        <w:t>Blanshard</w:t>
      </w:r>
      <w:proofErr w:type="spellEnd"/>
      <w:r>
        <w:rPr>
          <w:rFonts w:ascii="Arial"/>
          <w:w w:val="105"/>
          <w:sz w:val="17"/>
        </w:rPr>
        <w:t xml:space="preserve">, a reporter for </w:t>
      </w:r>
      <w:r>
        <w:rPr>
          <w:rFonts w:ascii="Arial"/>
          <w:i/>
          <w:w w:val="105"/>
          <w:sz w:val="17"/>
        </w:rPr>
        <w:t xml:space="preserve">The Nation, </w:t>
      </w:r>
      <w:r>
        <w:rPr>
          <w:rFonts w:ascii="Arial"/>
          <w:w w:val="105"/>
          <w:sz w:val="17"/>
        </w:rPr>
        <w:t xml:space="preserve">went to Greenville, South Carolina, to interview a typical cotton mill worker. Gladys Caldwell (not her real name) met </w:t>
      </w:r>
      <w:proofErr w:type="spellStart"/>
      <w:r>
        <w:rPr>
          <w:rFonts w:ascii="Arial"/>
          <w:w w:val="105"/>
          <w:sz w:val="17"/>
        </w:rPr>
        <w:t>Blanshard</w:t>
      </w:r>
      <w:proofErr w:type="spellEnd"/>
      <w:r>
        <w:rPr>
          <w:rFonts w:ascii="Arial"/>
          <w:w w:val="105"/>
          <w:sz w:val="17"/>
        </w:rPr>
        <w:t xml:space="preserve"> at her four-room mill cottage. The house had three double beds, four wooden chairs, a dresser, a table, an oil cook stove, and a picture of Jesus on the wall. There was no plaster, no rugs, and no heating stove. An excerpt of the interview follows.</w:t>
      </w:r>
    </w:p>
    <w:p w14:paraId="11ABDA83" w14:textId="77777777" w:rsidR="0000545F" w:rsidRDefault="0000545F">
      <w:pPr>
        <w:pStyle w:val="BodyText"/>
        <w:rPr>
          <w:rFonts w:ascii="Arial"/>
          <w:sz w:val="20"/>
        </w:rPr>
      </w:pPr>
    </w:p>
    <w:p w14:paraId="08EA96BB" w14:textId="1D6DE12C" w:rsidR="0000545F" w:rsidRDefault="00AC56A9">
      <w:pPr>
        <w:pStyle w:val="BodyText"/>
        <w:rPr>
          <w:rFonts w:ascii="Arial"/>
          <w:sz w:val="17"/>
        </w:rPr>
      </w:pPr>
      <w:r>
        <w:rPr>
          <w:sz w:val="22"/>
        </w:rPr>
        <w:pict w14:anchorId="35660D2F">
          <v:shape id="_x0000_s1040" type="#_x0000_t202" style="position:absolute;margin-left:595.8pt;margin-top:2.95pt;width:77pt;height:9.4pt;z-index:251659264;mso-position-horizontal-relative:page" filled="f" stroked="f">
            <v:textbox inset="0,0,0,0">
              <w:txbxContent>
                <w:p w14:paraId="48C9AA37" w14:textId="77777777" w:rsidR="00B7187F" w:rsidRDefault="00B7187F">
                  <w:pPr>
                    <w:spacing w:line="1611" w:lineRule="exact"/>
                    <w:rPr>
                      <w:rFonts w:ascii="Arial"/>
                      <w:sz w:val="144"/>
                    </w:rPr>
                  </w:pPr>
                  <w:r>
                    <w:rPr>
                      <w:rFonts w:ascii="Arial"/>
                      <w:w w:val="107"/>
                      <w:sz w:val="144"/>
                    </w:rPr>
                    <w:t>-</w:t>
                  </w:r>
                </w:p>
              </w:txbxContent>
            </v:textbox>
            <w10:wrap anchorx="page"/>
          </v:shape>
        </w:pict>
      </w:r>
    </w:p>
    <w:p w14:paraId="2AA52DD2" w14:textId="77777777" w:rsidR="0000545F" w:rsidRDefault="0000545F">
      <w:pPr>
        <w:rPr>
          <w:rFonts w:ascii="Arial"/>
          <w:sz w:val="17"/>
        </w:rPr>
        <w:sectPr w:rsidR="0000545F">
          <w:headerReference w:type="default" r:id="rId30"/>
          <w:footerReference w:type="default" r:id="rId31"/>
          <w:pgSz w:w="12220" w:h="15670"/>
          <w:pgMar w:top="1480" w:right="0" w:bottom="580" w:left="900" w:header="344" w:footer="395" w:gutter="0"/>
          <w:cols w:space="720"/>
        </w:sectPr>
      </w:pPr>
    </w:p>
    <w:p w14:paraId="1DDB995F" w14:textId="77777777" w:rsidR="0000545F" w:rsidRDefault="00DB485E">
      <w:pPr>
        <w:pStyle w:val="BodyText"/>
        <w:spacing w:before="91" w:line="276" w:lineRule="auto"/>
        <w:ind w:left="458" w:right="178" w:firstLine="313"/>
      </w:pPr>
      <w:r>
        <w:pict w14:anchorId="2714A568">
          <v:group id="_x0000_s1037" style="position:absolute;left:0;text-align:left;margin-left:48pt;margin-top:-10.3pt;width:481.05pt;height:544.25pt;z-index:-251645952;mso-position-horizontal-relative:page" coordorigin="960,-206" coordsize="9621,10885">
            <v:shape id="_x0000_s1039" style="position:absolute;left:1058;top:-2971;width:9432;height:10865" coordorigin="1058,-2971" coordsize="9432,10865" o:spt="100" adj="0,,0" path="m1061,10613r,-10819m10515,10678r,-10848e" filled="f" strokeweight="1.1454mm">
              <v:stroke joinstyle="round"/>
              <v:formulas/>
              <v:path arrowok="t" o:connecttype="segments"/>
            </v:shape>
            <v:shape id="_x0000_s1038" style="position:absolute;left:957;top:-2892;width:9598;height:10714" coordorigin="958,-2892" coordsize="9598,10714" o:spt="100" adj="0,,0" path="m1025,-134r9555,m960,10599r9584,e" filled="f" strokeweight="1.0181mm">
              <v:stroke joinstyle="round"/>
              <v:formulas/>
              <v:path arrowok="t" o:connecttype="segments"/>
            </v:shape>
            <w10:wrap anchorx="page"/>
          </v:group>
        </w:pict>
      </w:r>
      <w:r w:rsidR="00B7187F">
        <w:rPr>
          <w:w w:val="105"/>
        </w:rPr>
        <w:t>Yes,</w:t>
      </w:r>
      <w:r w:rsidR="00B7187F">
        <w:rPr>
          <w:spacing w:val="-27"/>
          <w:w w:val="105"/>
        </w:rPr>
        <w:t xml:space="preserve"> </w:t>
      </w:r>
      <w:r w:rsidR="00B7187F">
        <w:rPr>
          <w:w w:val="105"/>
        </w:rPr>
        <w:t>I</w:t>
      </w:r>
      <w:r w:rsidR="00B7187F">
        <w:rPr>
          <w:spacing w:val="-13"/>
          <w:w w:val="105"/>
        </w:rPr>
        <w:t xml:space="preserve"> </w:t>
      </w:r>
      <w:r w:rsidR="00B7187F">
        <w:rPr>
          <w:w w:val="105"/>
        </w:rPr>
        <w:t>have</w:t>
      </w:r>
      <w:r w:rsidR="00B7187F">
        <w:rPr>
          <w:spacing w:val="-21"/>
          <w:w w:val="105"/>
        </w:rPr>
        <w:t xml:space="preserve"> </w:t>
      </w:r>
      <w:r w:rsidR="00B7187F">
        <w:rPr>
          <w:w w:val="105"/>
        </w:rPr>
        <w:t>a</w:t>
      </w:r>
      <w:r w:rsidR="00B7187F">
        <w:rPr>
          <w:spacing w:val="-18"/>
          <w:w w:val="105"/>
        </w:rPr>
        <w:t xml:space="preserve"> </w:t>
      </w:r>
      <w:r w:rsidR="00B7187F">
        <w:rPr>
          <w:w w:val="105"/>
        </w:rPr>
        <w:t>husband</w:t>
      </w:r>
      <w:r w:rsidR="00B7187F">
        <w:rPr>
          <w:spacing w:val="-18"/>
          <w:w w:val="105"/>
        </w:rPr>
        <w:t xml:space="preserve"> </w:t>
      </w:r>
      <w:r w:rsidR="00B7187F">
        <w:rPr>
          <w:w w:val="105"/>
        </w:rPr>
        <w:t>and</w:t>
      </w:r>
      <w:r w:rsidR="00B7187F">
        <w:rPr>
          <w:spacing w:val="-21"/>
          <w:w w:val="105"/>
        </w:rPr>
        <w:t xml:space="preserve"> </w:t>
      </w:r>
      <w:r w:rsidR="00B7187F">
        <w:rPr>
          <w:w w:val="105"/>
        </w:rPr>
        <w:t>five</w:t>
      </w:r>
      <w:r w:rsidR="00B7187F">
        <w:rPr>
          <w:spacing w:val="-26"/>
          <w:w w:val="105"/>
        </w:rPr>
        <w:t xml:space="preserve"> </w:t>
      </w:r>
      <w:r w:rsidR="00B7187F">
        <w:rPr>
          <w:w w:val="105"/>
        </w:rPr>
        <w:t xml:space="preserve">children. I'm a weaver, at least I work in the weave room </w:t>
      </w:r>
      <w:proofErr w:type="spellStart"/>
      <w:r w:rsidR="00B7187F">
        <w:rPr>
          <w:rFonts w:ascii="Arial"/>
          <w:w w:val="105"/>
          <w:sz w:val="22"/>
        </w:rPr>
        <w:t>fillin</w:t>
      </w:r>
      <w:proofErr w:type="spellEnd"/>
      <w:r w:rsidR="00B7187F">
        <w:rPr>
          <w:rFonts w:ascii="Arial"/>
          <w:w w:val="105"/>
          <w:sz w:val="22"/>
        </w:rPr>
        <w:t xml:space="preserve">' </w:t>
      </w:r>
      <w:proofErr w:type="spellStart"/>
      <w:r w:rsidR="00B7187F">
        <w:rPr>
          <w:w w:val="105"/>
        </w:rPr>
        <w:t>batt'ries</w:t>
      </w:r>
      <w:proofErr w:type="spellEnd"/>
      <w:r w:rsidR="00B7187F">
        <w:rPr>
          <w:w w:val="105"/>
        </w:rPr>
        <w:t>. I get paid by the</w:t>
      </w:r>
      <w:r w:rsidR="00B7187F">
        <w:rPr>
          <w:spacing w:val="-40"/>
          <w:w w:val="105"/>
        </w:rPr>
        <w:t xml:space="preserve"> </w:t>
      </w:r>
      <w:r w:rsidR="00B7187F">
        <w:rPr>
          <w:spacing w:val="-3"/>
          <w:w w:val="105"/>
        </w:rPr>
        <w:t>day....</w:t>
      </w:r>
    </w:p>
    <w:p w14:paraId="0C97A150" w14:textId="77777777" w:rsidR="0000545F" w:rsidRDefault="00B7187F">
      <w:pPr>
        <w:pStyle w:val="BodyText"/>
        <w:tabs>
          <w:tab w:val="left" w:leader="dot" w:pos="3325"/>
        </w:tabs>
        <w:spacing w:before="75" w:line="271" w:lineRule="auto"/>
        <w:ind w:left="450" w:right="145" w:firstLine="332"/>
      </w:pPr>
      <w:r>
        <w:rPr>
          <w:w w:val="105"/>
        </w:rPr>
        <w:t>I get up at four to start breakfast for the children. When you got five young '</w:t>
      </w:r>
      <w:proofErr w:type="spellStart"/>
      <w:r>
        <w:rPr>
          <w:w w:val="105"/>
        </w:rPr>
        <w:t>uns</w:t>
      </w:r>
      <w:proofErr w:type="spellEnd"/>
      <w:r>
        <w:rPr>
          <w:w w:val="105"/>
        </w:rPr>
        <w:t xml:space="preserve"> it takes a while to dress '</w:t>
      </w:r>
      <w:proofErr w:type="spellStart"/>
      <w:r>
        <w:rPr>
          <w:w w:val="105"/>
        </w:rPr>
        <w:t>em</w:t>
      </w:r>
      <w:proofErr w:type="spellEnd"/>
      <w:r>
        <w:rPr>
          <w:w w:val="105"/>
        </w:rPr>
        <w:t xml:space="preserve">. The oldest is nine and she helps </w:t>
      </w:r>
      <w:proofErr w:type="spellStart"/>
      <w:r>
        <w:rPr>
          <w:w w:val="105"/>
        </w:rPr>
        <w:t>alot</w:t>
      </w:r>
      <w:proofErr w:type="spellEnd"/>
      <w:r>
        <w:rPr>
          <w:w w:val="105"/>
        </w:rPr>
        <w:t>. The others are seven, five, four, and three. What do we have for breakfast? Well, we usually have bread and butter</w:t>
      </w:r>
      <w:r>
        <w:rPr>
          <w:spacing w:val="1"/>
          <w:w w:val="105"/>
        </w:rPr>
        <w:t xml:space="preserve"> </w:t>
      </w:r>
      <w:r>
        <w:rPr>
          <w:w w:val="105"/>
        </w:rPr>
        <w:t>and</w:t>
      </w:r>
      <w:r>
        <w:rPr>
          <w:spacing w:val="3"/>
          <w:w w:val="105"/>
        </w:rPr>
        <w:t xml:space="preserve"> </w:t>
      </w:r>
      <w:r>
        <w:rPr>
          <w:w w:val="105"/>
        </w:rPr>
        <w:t>syrup</w:t>
      </w:r>
      <w:r>
        <w:rPr>
          <w:w w:val="105"/>
        </w:rPr>
        <w:tab/>
        <w:t>We get a</w:t>
      </w:r>
      <w:r>
        <w:rPr>
          <w:spacing w:val="-2"/>
          <w:w w:val="105"/>
        </w:rPr>
        <w:t xml:space="preserve"> </w:t>
      </w:r>
      <w:r>
        <w:rPr>
          <w:spacing w:val="-4"/>
          <w:w w:val="105"/>
        </w:rPr>
        <w:t>gal­</w:t>
      </w:r>
    </w:p>
    <w:p w14:paraId="30143EB3" w14:textId="77777777" w:rsidR="0000545F" w:rsidRDefault="00B7187F">
      <w:pPr>
        <w:pStyle w:val="BodyText"/>
        <w:spacing w:line="276" w:lineRule="auto"/>
        <w:ind w:left="445" w:right="178" w:firstLine="3"/>
      </w:pPr>
      <w:proofErr w:type="spellStart"/>
      <w:r>
        <w:rPr>
          <w:w w:val="105"/>
        </w:rPr>
        <w:t>lon</w:t>
      </w:r>
      <w:proofErr w:type="spellEnd"/>
      <w:r>
        <w:rPr>
          <w:w w:val="105"/>
        </w:rPr>
        <w:t xml:space="preserve"> of butter milk every day from Mrs. Rochester for twenty-five cents....</w:t>
      </w:r>
    </w:p>
    <w:p w14:paraId="13B61B31" w14:textId="77777777" w:rsidR="0000545F" w:rsidRDefault="00B7187F">
      <w:pPr>
        <w:pStyle w:val="BodyText"/>
        <w:spacing w:before="70" w:line="271" w:lineRule="auto"/>
        <w:ind w:left="440" w:right="75" w:firstLine="324"/>
      </w:pPr>
      <w:r>
        <w:rPr>
          <w:w w:val="105"/>
        </w:rPr>
        <w:t xml:space="preserve">After I've got the children dressed and </w:t>
      </w:r>
      <w:proofErr w:type="gramStart"/>
      <w:r>
        <w:rPr>
          <w:w w:val="105"/>
        </w:rPr>
        <w:t>fed</w:t>
      </w:r>
      <w:proofErr w:type="gramEnd"/>
      <w:r>
        <w:rPr>
          <w:w w:val="105"/>
        </w:rPr>
        <w:t xml:space="preserve"> I take '</w:t>
      </w:r>
      <w:proofErr w:type="spellStart"/>
      <w:r>
        <w:rPr>
          <w:w w:val="105"/>
        </w:rPr>
        <w:t>em</w:t>
      </w:r>
      <w:proofErr w:type="spellEnd"/>
      <w:r>
        <w:rPr>
          <w:w w:val="105"/>
        </w:rPr>
        <w:t xml:space="preserve"> to the mill nursery, that is, three of '</w:t>
      </w:r>
      <w:proofErr w:type="spellStart"/>
      <w:r>
        <w:rPr>
          <w:w w:val="105"/>
        </w:rPr>
        <w:t>em</w:t>
      </w:r>
      <w:proofErr w:type="spellEnd"/>
      <w:r>
        <w:rPr>
          <w:w w:val="105"/>
        </w:rPr>
        <w:t xml:space="preserve">. Two go to school, but after school they go to the nursery until I get home from the mill. The mill </w:t>
      </w:r>
      <w:proofErr w:type="gramStart"/>
      <w:r>
        <w:rPr>
          <w:w w:val="105"/>
        </w:rPr>
        <w:t>don't</w:t>
      </w:r>
      <w:proofErr w:type="gramEnd"/>
      <w:r>
        <w:rPr>
          <w:w w:val="105"/>
        </w:rPr>
        <w:t xml:space="preserve"> charge </w:t>
      </w:r>
      <w:proofErr w:type="spellStart"/>
      <w:r>
        <w:rPr>
          <w:w w:val="105"/>
        </w:rPr>
        <w:t>anythin</w:t>
      </w:r>
      <w:proofErr w:type="spellEnd"/>
      <w:r>
        <w:rPr>
          <w:w w:val="105"/>
        </w:rPr>
        <w:t xml:space="preserve">' to keep the children there. I could­ </w:t>
      </w:r>
      <w:proofErr w:type="spellStart"/>
      <w:r>
        <w:rPr>
          <w:w w:val="105"/>
        </w:rPr>
        <w:t>n't</w:t>
      </w:r>
      <w:proofErr w:type="spellEnd"/>
      <w:r>
        <w:rPr>
          <w:w w:val="105"/>
        </w:rPr>
        <w:t xml:space="preserve"> afford it....</w:t>
      </w:r>
    </w:p>
    <w:p w14:paraId="4C3DE930" w14:textId="77777777" w:rsidR="0000545F" w:rsidRDefault="00B7187F">
      <w:pPr>
        <w:pStyle w:val="BodyText"/>
        <w:spacing w:before="86" w:line="271" w:lineRule="auto"/>
        <w:ind w:left="431" w:right="317" w:firstLine="332"/>
      </w:pPr>
      <w:r>
        <w:rPr>
          <w:w w:val="105"/>
        </w:rPr>
        <w:t xml:space="preserve">My husband and I go to the mill at seven. He's a stripper in the </w:t>
      </w:r>
      <w:proofErr w:type="spellStart"/>
      <w:r>
        <w:rPr>
          <w:w w:val="105"/>
        </w:rPr>
        <w:t>cardin</w:t>
      </w:r>
      <w:proofErr w:type="spellEnd"/>
      <w:r>
        <w:rPr>
          <w:w w:val="105"/>
        </w:rPr>
        <w:t xml:space="preserve">' room and gets $12.85 a week. You know he's </w:t>
      </w:r>
      <w:proofErr w:type="spellStart"/>
      <w:r>
        <w:rPr>
          <w:w w:val="105"/>
        </w:rPr>
        <w:t>runnin</w:t>
      </w:r>
      <w:proofErr w:type="spellEnd"/>
      <w:r>
        <w:rPr>
          <w:w w:val="105"/>
        </w:rPr>
        <w:t xml:space="preserve">' four jobs ever since they put this stretch-system on him and </w:t>
      </w:r>
      <w:proofErr w:type="gramStart"/>
      <w:r>
        <w:rPr>
          <w:w w:val="105"/>
        </w:rPr>
        <w:t>he</w:t>
      </w:r>
      <w:proofErr w:type="gramEnd"/>
      <w:r>
        <w:rPr>
          <w:w w:val="105"/>
        </w:rPr>
        <w:t xml:space="preserve"> </w:t>
      </w:r>
      <w:proofErr w:type="spellStart"/>
      <w:r>
        <w:rPr>
          <w:w w:val="105"/>
        </w:rPr>
        <w:t>ain't</w:t>
      </w:r>
      <w:proofErr w:type="spellEnd"/>
      <w:r>
        <w:rPr>
          <w:w w:val="105"/>
        </w:rPr>
        <w:t xml:space="preserve"> </w:t>
      </w:r>
      <w:proofErr w:type="spellStart"/>
      <w:r>
        <w:rPr>
          <w:w w:val="105"/>
        </w:rPr>
        <w:t>gettin</w:t>
      </w:r>
      <w:proofErr w:type="spellEnd"/>
      <w:r>
        <w:rPr>
          <w:w w:val="105"/>
        </w:rPr>
        <w:t>' any more than he used to get for one.</w:t>
      </w:r>
    </w:p>
    <w:p w14:paraId="7E27ADBA" w14:textId="77777777" w:rsidR="0000545F" w:rsidRDefault="00B7187F">
      <w:pPr>
        <w:pStyle w:val="BodyText"/>
        <w:spacing w:before="10" w:line="271" w:lineRule="auto"/>
        <w:ind w:left="423" w:right="75"/>
      </w:pPr>
      <w:r>
        <w:rPr>
          <w:w w:val="105"/>
        </w:rPr>
        <w:t>Where'd they put the other three men? Why they laid '</w:t>
      </w:r>
      <w:proofErr w:type="spellStart"/>
      <w:r>
        <w:rPr>
          <w:w w:val="105"/>
        </w:rPr>
        <w:t>em</w:t>
      </w:r>
      <w:proofErr w:type="spellEnd"/>
      <w:r>
        <w:rPr>
          <w:w w:val="105"/>
        </w:rPr>
        <w:t xml:space="preserve"> off and they gave him the same $12.85 he got</w:t>
      </w:r>
      <w:r>
        <w:rPr>
          <w:spacing w:val="3"/>
          <w:w w:val="105"/>
        </w:rPr>
        <w:t xml:space="preserve"> </w:t>
      </w:r>
      <w:r>
        <w:rPr>
          <w:w w:val="105"/>
        </w:rPr>
        <w:t>before.</w:t>
      </w:r>
    </w:p>
    <w:p w14:paraId="5340A9DC" w14:textId="77777777" w:rsidR="0000545F" w:rsidRDefault="00B7187F">
      <w:pPr>
        <w:pStyle w:val="BodyText"/>
        <w:spacing w:before="85"/>
        <w:ind w:left="746"/>
      </w:pPr>
      <w:r>
        <w:rPr>
          <w:w w:val="105"/>
        </w:rPr>
        <w:t xml:space="preserve">I work in the </w:t>
      </w:r>
      <w:proofErr w:type="spellStart"/>
      <w:r>
        <w:rPr>
          <w:w w:val="105"/>
        </w:rPr>
        <w:t>weavin</w:t>
      </w:r>
      <w:proofErr w:type="spellEnd"/>
      <w:r>
        <w:rPr>
          <w:w w:val="105"/>
        </w:rPr>
        <w:t>' room and I get</w:t>
      </w:r>
    </w:p>
    <w:p w14:paraId="72C14F56" w14:textId="77777777" w:rsidR="0000545F" w:rsidRDefault="00B7187F">
      <w:pPr>
        <w:pStyle w:val="BodyText"/>
        <w:spacing w:before="38" w:line="271" w:lineRule="auto"/>
        <w:ind w:left="426" w:right="360" w:hanging="4"/>
        <w:jc w:val="both"/>
      </w:pPr>
      <w:r>
        <w:rPr>
          <w:w w:val="105"/>
        </w:rPr>
        <w:t xml:space="preserve">$1.80 a day. That's $9.95 a week for five and a half days. I work from seven to six with an hour for dinner </w:t>
      </w:r>
      <w:proofErr w:type="gramStart"/>
      <w:r>
        <w:rPr>
          <w:w w:val="105"/>
        </w:rPr>
        <w:t>At</w:t>
      </w:r>
      <w:proofErr w:type="gramEnd"/>
      <w:r>
        <w:rPr>
          <w:w w:val="105"/>
        </w:rPr>
        <w:t xml:space="preserve"> noon I run</w:t>
      </w:r>
    </w:p>
    <w:p w14:paraId="7D0D7E17" w14:textId="77777777" w:rsidR="0000545F" w:rsidRDefault="00B7187F">
      <w:pPr>
        <w:pStyle w:val="BodyText"/>
        <w:spacing w:before="5"/>
        <w:ind w:left="426"/>
      </w:pPr>
      <w:r>
        <w:rPr>
          <w:w w:val="105"/>
        </w:rPr>
        <w:t>home and get dinner for the seven of us. The</w:t>
      </w:r>
    </w:p>
    <w:p w14:paraId="09AB2F45" w14:textId="77777777" w:rsidR="0000545F" w:rsidRDefault="00B7187F">
      <w:pPr>
        <w:pStyle w:val="BodyText"/>
        <w:spacing w:before="105" w:line="271" w:lineRule="auto"/>
        <w:ind w:left="234" w:right="2000" w:hanging="2"/>
      </w:pPr>
      <w:r>
        <w:br w:type="column"/>
      </w:r>
      <w:r>
        <w:rPr>
          <w:w w:val="105"/>
        </w:rPr>
        <w:t xml:space="preserve">children come home from school and the nursery. We have more to eat at noon. We have beans and baked sweets (potatoes) and bread and butter, and sometimes fat-back (fat bacon) and sometimes pie, </w:t>
      </w:r>
      <w:proofErr w:type="spellStart"/>
      <w:r>
        <w:rPr>
          <w:w w:val="105"/>
        </w:rPr>
        <w:t>ifl</w:t>
      </w:r>
      <w:proofErr w:type="spellEnd"/>
      <w:r>
        <w:rPr>
          <w:w w:val="105"/>
        </w:rPr>
        <w:t xml:space="preserve"> get time to make it. </w:t>
      </w:r>
      <w:proofErr w:type="gramStart"/>
      <w:r>
        <w:rPr>
          <w:w w:val="105"/>
        </w:rPr>
        <w:t>Of course</w:t>
      </w:r>
      <w:proofErr w:type="gramEnd"/>
      <w:r>
        <w:rPr>
          <w:w w:val="105"/>
        </w:rPr>
        <w:t xml:space="preserve"> I make my own bread.</w:t>
      </w:r>
    </w:p>
    <w:p w14:paraId="074127BC" w14:textId="77777777" w:rsidR="0000545F" w:rsidRDefault="00B7187F">
      <w:pPr>
        <w:pStyle w:val="BodyText"/>
        <w:spacing w:before="89" w:line="271" w:lineRule="auto"/>
        <w:ind w:left="226" w:right="1988" w:firstLine="333"/>
      </w:pPr>
      <w:r>
        <w:rPr>
          <w:w w:val="105"/>
        </w:rPr>
        <w:t xml:space="preserve">It takes about $16 a week to feed us. We get nearly </w:t>
      </w:r>
      <w:r>
        <w:rPr>
          <w:rFonts w:ascii="Arial"/>
          <w:w w:val="105"/>
        </w:rPr>
        <w:t xml:space="preserve">all </w:t>
      </w:r>
      <w:r>
        <w:rPr>
          <w:w w:val="105"/>
        </w:rPr>
        <w:t>of it at the company store with jay flaps. They are the slips the company gives you for buying groceries with after you've worked all day.</w:t>
      </w:r>
    </w:p>
    <w:p w14:paraId="699E1D94" w14:textId="77777777" w:rsidR="0000545F" w:rsidRDefault="00B7187F">
      <w:pPr>
        <w:pStyle w:val="BodyText"/>
        <w:spacing w:before="85" w:line="271" w:lineRule="auto"/>
        <w:ind w:left="218" w:right="1996" w:firstLine="336"/>
      </w:pPr>
      <w:r>
        <w:rPr>
          <w:w w:val="105"/>
        </w:rPr>
        <w:t xml:space="preserve">When the whistle blows at six I come home and get supper. When supper is </w:t>
      </w:r>
      <w:proofErr w:type="gramStart"/>
      <w:r>
        <w:rPr>
          <w:w w:val="105"/>
        </w:rPr>
        <w:t>over</w:t>
      </w:r>
      <w:proofErr w:type="gramEnd"/>
      <w:r>
        <w:rPr>
          <w:w w:val="105"/>
        </w:rPr>
        <w:t xml:space="preserve"> I have a chance to make the children's clothes. Yes, I make '</w:t>
      </w:r>
      <w:proofErr w:type="spellStart"/>
      <w:r>
        <w:rPr>
          <w:w w:val="105"/>
        </w:rPr>
        <w:t>em</w:t>
      </w:r>
      <w:proofErr w:type="spellEnd"/>
      <w:r>
        <w:rPr>
          <w:w w:val="105"/>
        </w:rPr>
        <w:t xml:space="preserve"> all, and </w:t>
      </w:r>
      <w:r>
        <w:rPr>
          <w:rFonts w:ascii="Arial"/>
          <w:w w:val="105"/>
        </w:rPr>
        <w:t xml:space="preserve">all </w:t>
      </w:r>
      <w:r>
        <w:rPr>
          <w:w w:val="105"/>
        </w:rPr>
        <w:t>my own clothes, too. I never buy a dress at a store....</w:t>
      </w:r>
    </w:p>
    <w:p w14:paraId="71E19F23" w14:textId="77777777" w:rsidR="0000545F" w:rsidRDefault="00B7187F">
      <w:pPr>
        <w:pStyle w:val="BodyText"/>
        <w:spacing w:line="273" w:lineRule="auto"/>
        <w:ind w:left="218" w:right="1955" w:firstLine="2"/>
      </w:pPr>
      <w:r>
        <w:rPr>
          <w:w w:val="105"/>
        </w:rPr>
        <w:t xml:space="preserve">I send the </w:t>
      </w:r>
      <w:proofErr w:type="spellStart"/>
      <w:r>
        <w:rPr>
          <w:w w:val="105"/>
        </w:rPr>
        <w:t>washin</w:t>
      </w:r>
      <w:proofErr w:type="spellEnd"/>
      <w:r>
        <w:rPr>
          <w:w w:val="105"/>
        </w:rPr>
        <w:t>' to the laundry. It costs nearly two dollars a week. I just couldn't do that, too. Our rent in this house is only $1.30 a week....</w:t>
      </w:r>
    </w:p>
    <w:p w14:paraId="77A302E3" w14:textId="77777777" w:rsidR="0000545F" w:rsidRDefault="00B7187F">
      <w:pPr>
        <w:pStyle w:val="BodyText"/>
        <w:spacing w:before="76" w:line="271" w:lineRule="auto"/>
        <w:ind w:left="211" w:right="2023" w:firstLine="341"/>
      </w:pPr>
      <w:r>
        <w:rPr>
          <w:w w:val="105"/>
        </w:rPr>
        <w:t xml:space="preserve">I rode around right smart when I was single, but I </w:t>
      </w:r>
      <w:proofErr w:type="spellStart"/>
      <w:r>
        <w:rPr>
          <w:w w:val="105"/>
        </w:rPr>
        <w:t>ain't</w:t>
      </w:r>
      <w:proofErr w:type="spellEnd"/>
      <w:r>
        <w:rPr>
          <w:w w:val="105"/>
        </w:rPr>
        <w:t xml:space="preserve"> been on a train more than once a year since. My husband reads a book once in a </w:t>
      </w:r>
      <w:proofErr w:type="gramStart"/>
      <w:r>
        <w:rPr>
          <w:w w:val="105"/>
        </w:rPr>
        <w:t>while</w:t>
      </w:r>
      <w:proofErr w:type="gramEnd"/>
      <w:r>
        <w:rPr>
          <w:w w:val="105"/>
        </w:rPr>
        <w:t xml:space="preserve"> but I don't get time. I went through the third grade in school and then I went to work in the mill. I was nine years old when I started work at Number 4 in Pelzer.</w:t>
      </w:r>
    </w:p>
    <w:p w14:paraId="43B2C45D" w14:textId="77777777" w:rsidR="0000545F" w:rsidRDefault="00B7187F">
      <w:pPr>
        <w:pStyle w:val="BodyText"/>
        <w:spacing w:before="90" w:line="271" w:lineRule="auto"/>
        <w:ind w:left="209" w:right="2000" w:firstLine="330"/>
      </w:pPr>
      <w:r>
        <w:rPr>
          <w:w w:val="105"/>
        </w:rPr>
        <w:t xml:space="preserve">Maybe my children ought to get away from the mill village, but if they went any­ where they would go back to the farm and there </w:t>
      </w:r>
      <w:proofErr w:type="spellStart"/>
      <w:r>
        <w:rPr>
          <w:w w:val="105"/>
        </w:rPr>
        <w:t>ain't</w:t>
      </w:r>
      <w:proofErr w:type="spellEnd"/>
      <w:r>
        <w:rPr>
          <w:w w:val="105"/>
        </w:rPr>
        <w:t xml:space="preserve"> no use </w:t>
      </w:r>
      <w:proofErr w:type="spellStart"/>
      <w:r>
        <w:rPr>
          <w:w w:val="105"/>
        </w:rPr>
        <w:t>doin</w:t>
      </w:r>
      <w:proofErr w:type="spellEnd"/>
      <w:r>
        <w:rPr>
          <w:w w:val="105"/>
        </w:rPr>
        <w:t>' that. The farmers haven't got it as good as we have.</w:t>
      </w:r>
    </w:p>
    <w:p w14:paraId="3C23EE0A" w14:textId="77777777" w:rsidR="0000545F" w:rsidRDefault="0000545F">
      <w:pPr>
        <w:spacing w:line="271" w:lineRule="auto"/>
        <w:sectPr w:rsidR="0000545F">
          <w:type w:val="continuous"/>
          <w:pgSz w:w="12220" w:h="15670"/>
          <w:pgMar w:top="220" w:right="0" w:bottom="600" w:left="900" w:header="720" w:footer="720" w:gutter="0"/>
          <w:cols w:num="2" w:space="720" w:equalWidth="0">
            <w:col w:w="4767" w:space="40"/>
            <w:col w:w="6513"/>
          </w:cols>
        </w:sectPr>
      </w:pPr>
    </w:p>
    <w:p w14:paraId="496FCFB2" w14:textId="1AAE76E9" w:rsidR="0000545F" w:rsidRDefault="0000545F">
      <w:pPr>
        <w:pStyle w:val="BodyText"/>
        <w:spacing w:before="8"/>
        <w:rPr>
          <w:sz w:val="14"/>
        </w:rPr>
      </w:pPr>
    </w:p>
    <w:p w14:paraId="617FC63D" w14:textId="77777777" w:rsidR="0000545F" w:rsidRDefault="00B7187F">
      <w:pPr>
        <w:spacing w:before="95"/>
        <w:ind w:left="347"/>
        <w:rPr>
          <w:rFonts w:ascii="Arial"/>
          <w:sz w:val="18"/>
        </w:rPr>
      </w:pPr>
      <w:r>
        <w:rPr>
          <w:rFonts w:ascii="Arial"/>
          <w:w w:val="105"/>
          <w:sz w:val="18"/>
        </w:rPr>
        <w:t xml:space="preserve">Source: </w:t>
      </w:r>
      <w:r>
        <w:rPr>
          <w:rFonts w:ascii="Arial"/>
          <w:i/>
          <w:w w:val="105"/>
          <w:sz w:val="17"/>
        </w:rPr>
        <w:t xml:space="preserve">Fortune, </w:t>
      </w:r>
      <w:proofErr w:type="spellStart"/>
      <w:r>
        <w:rPr>
          <w:rFonts w:ascii="Arial"/>
          <w:w w:val="105"/>
          <w:sz w:val="18"/>
        </w:rPr>
        <w:t>Februaiy</w:t>
      </w:r>
      <w:proofErr w:type="spellEnd"/>
      <w:r>
        <w:rPr>
          <w:rFonts w:ascii="Arial"/>
          <w:w w:val="105"/>
          <w:sz w:val="18"/>
        </w:rPr>
        <w:t>, 1930.</w:t>
      </w:r>
    </w:p>
    <w:p w14:paraId="7DE5058C" w14:textId="77777777" w:rsidR="0000545F" w:rsidRDefault="0000545F">
      <w:pPr>
        <w:pStyle w:val="BodyText"/>
        <w:spacing w:before="4"/>
        <w:rPr>
          <w:rFonts w:ascii="Arial"/>
          <w:sz w:val="27"/>
        </w:rPr>
      </w:pPr>
    </w:p>
    <w:p w14:paraId="5612C192" w14:textId="3214917A" w:rsidR="0000545F" w:rsidRDefault="00AC56A9">
      <w:pPr>
        <w:spacing w:before="114" w:line="216" w:lineRule="auto"/>
        <w:ind w:left="6604" w:right="1595" w:firstLine="268"/>
        <w:jc w:val="right"/>
        <w:rPr>
          <w:sz w:val="26"/>
        </w:rPr>
      </w:pPr>
      <w:r>
        <w:rPr>
          <w:sz w:val="23"/>
        </w:rPr>
        <w:pict w14:anchorId="5E1A5EBF">
          <v:shape id="_x0000_s1036" type="#_x0000_t202" style="position:absolute;left:0;text-align:left;margin-left:611.35pt;margin-top:161.65pt;width:34.95pt;height:30.35pt;z-index:251660288;mso-position-horizontal-relative:page;mso-position-vertical-relative:page" filled="f" stroked="f">
            <v:textbox inset="0,0,0,0">
              <w:txbxContent>
                <w:p w14:paraId="703254D0" w14:textId="77777777" w:rsidR="00B7187F" w:rsidRDefault="00B7187F">
                  <w:pPr>
                    <w:spacing w:line="1611" w:lineRule="exact"/>
                    <w:rPr>
                      <w:rFonts w:ascii="Arial"/>
                      <w:sz w:val="144"/>
                    </w:rPr>
                  </w:pPr>
                  <w:r>
                    <w:rPr>
                      <w:rFonts w:ascii="Arial"/>
                      <w:w w:val="320"/>
                      <w:sz w:val="144"/>
                    </w:rPr>
                    <w:t>-</w:t>
                  </w:r>
                </w:p>
              </w:txbxContent>
            </v:textbox>
            <w10:wrap anchorx="page" anchory="page"/>
          </v:shape>
        </w:pict>
      </w:r>
      <w:r w:rsidR="00B7187F">
        <w:rPr>
          <w:noProof/>
        </w:rPr>
        <w:drawing>
          <wp:anchor distT="0" distB="0" distL="0" distR="0" simplePos="0" relativeHeight="251641856" behindDoc="0" locked="0" layoutInCell="1" allowOverlap="1" wp14:anchorId="34B1A8AB" wp14:editId="1EA07573">
            <wp:simplePos x="0" y="0"/>
            <wp:positionH relativeFrom="page">
              <wp:posOffset>797404</wp:posOffset>
            </wp:positionH>
            <wp:positionV relativeFrom="paragraph">
              <wp:posOffset>59959</wp:posOffset>
            </wp:positionV>
            <wp:extent cx="3858703" cy="756682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2" cstate="print"/>
                    <a:stretch>
                      <a:fillRect/>
                    </a:stretch>
                  </pic:blipFill>
                  <pic:spPr>
                    <a:xfrm>
                      <a:off x="0" y="0"/>
                      <a:ext cx="3858703" cy="7566827"/>
                    </a:xfrm>
                    <a:prstGeom prst="rect">
                      <a:avLst/>
                    </a:prstGeom>
                  </pic:spPr>
                </pic:pic>
              </a:graphicData>
            </a:graphic>
          </wp:anchor>
        </w:drawing>
      </w:r>
      <w:r w:rsidR="00DB485E">
        <w:pict w14:anchorId="0CC681A4">
          <v:shape id="_x0000_s1035" type="#_x0000_t202" style="position:absolute;left:0;text-align:left;margin-left:374.8pt;margin-top:5.2pt;width:14.4pt;height:29.7pt;z-index:-251644928;mso-position-horizontal-relative:page;mso-position-vertical-relative:text" filled="f" stroked="f">
            <v:textbox inset="0,0,0,0">
              <w:txbxContent>
                <w:p w14:paraId="74F47A60" w14:textId="77777777" w:rsidR="00B7187F" w:rsidRDefault="00B7187F">
                  <w:pPr>
                    <w:spacing w:line="593" w:lineRule="exact"/>
                    <w:rPr>
                      <w:rFonts w:ascii="Arial"/>
                      <w:sz w:val="53"/>
                    </w:rPr>
                  </w:pPr>
                  <w:r>
                    <w:rPr>
                      <w:rFonts w:ascii="Arial"/>
                      <w:w w:val="81"/>
                      <w:sz w:val="53"/>
                    </w:rPr>
                    <w:t>B</w:t>
                  </w:r>
                </w:p>
              </w:txbxContent>
            </v:textbox>
            <w10:wrap anchorx="page"/>
          </v:shape>
        </w:pict>
      </w:r>
      <w:r w:rsidR="00B7187F">
        <w:rPr>
          <w:rFonts w:ascii="Arial"/>
          <w:w w:val="110"/>
          <w:sz w:val="18"/>
        </w:rPr>
        <w:t xml:space="preserve">UILT </w:t>
      </w:r>
      <w:r w:rsidR="00B7187F">
        <w:rPr>
          <w:w w:val="110"/>
          <w:sz w:val="26"/>
        </w:rPr>
        <w:t>by</w:t>
      </w:r>
      <w:r w:rsidR="00B7187F">
        <w:rPr>
          <w:spacing w:val="20"/>
          <w:w w:val="110"/>
          <w:sz w:val="26"/>
        </w:rPr>
        <w:t xml:space="preserve"> </w:t>
      </w:r>
      <w:r w:rsidR="00B7187F">
        <w:rPr>
          <w:w w:val="110"/>
          <w:sz w:val="26"/>
        </w:rPr>
        <w:t>Gar</w:t>
      </w:r>
      <w:r w:rsidR="00B7187F">
        <w:rPr>
          <w:spacing w:val="52"/>
          <w:w w:val="110"/>
          <w:sz w:val="26"/>
        </w:rPr>
        <w:t xml:space="preserve"> </w:t>
      </w:r>
      <w:r w:rsidR="00B7187F">
        <w:rPr>
          <w:w w:val="110"/>
          <w:sz w:val="26"/>
        </w:rPr>
        <w:t>Wood-by</w:t>
      </w:r>
      <w:r w:rsidR="00B7187F">
        <w:rPr>
          <w:spacing w:val="-1"/>
          <w:w w:val="131"/>
          <w:sz w:val="26"/>
        </w:rPr>
        <w:t xml:space="preserve"> </w:t>
      </w:r>
      <w:r w:rsidR="00B7187F">
        <w:rPr>
          <w:w w:val="110"/>
          <w:sz w:val="26"/>
        </w:rPr>
        <w:t>the same</w:t>
      </w:r>
      <w:r w:rsidR="00B7187F">
        <w:rPr>
          <w:spacing w:val="-32"/>
          <w:w w:val="110"/>
          <w:sz w:val="26"/>
        </w:rPr>
        <w:t xml:space="preserve"> </w:t>
      </w:r>
      <w:r w:rsidR="00B7187F">
        <w:rPr>
          <w:w w:val="110"/>
          <w:sz w:val="26"/>
        </w:rPr>
        <w:t>craftsmen</w:t>
      </w:r>
      <w:r w:rsidR="00B7187F">
        <w:rPr>
          <w:spacing w:val="-8"/>
          <w:w w:val="110"/>
          <w:sz w:val="26"/>
        </w:rPr>
        <w:t xml:space="preserve"> </w:t>
      </w:r>
      <w:r w:rsidR="00B7187F">
        <w:rPr>
          <w:w w:val="110"/>
          <w:sz w:val="26"/>
        </w:rPr>
        <w:t>who</w:t>
      </w:r>
      <w:r w:rsidR="00B7187F">
        <w:rPr>
          <w:spacing w:val="-1"/>
          <w:w w:val="102"/>
          <w:sz w:val="26"/>
        </w:rPr>
        <w:t xml:space="preserve"> </w:t>
      </w:r>
      <w:r w:rsidR="00B7187F">
        <w:rPr>
          <w:w w:val="110"/>
          <w:sz w:val="26"/>
        </w:rPr>
        <w:t>build the</w:t>
      </w:r>
      <w:r w:rsidR="00B7187F">
        <w:rPr>
          <w:spacing w:val="39"/>
          <w:w w:val="110"/>
          <w:sz w:val="26"/>
        </w:rPr>
        <w:t xml:space="preserve"> </w:t>
      </w:r>
      <w:r w:rsidR="00B7187F">
        <w:rPr>
          <w:w w:val="110"/>
          <w:sz w:val="26"/>
        </w:rPr>
        <w:t>Miss</w:t>
      </w:r>
      <w:r w:rsidR="00B7187F">
        <w:rPr>
          <w:spacing w:val="68"/>
          <w:w w:val="110"/>
          <w:sz w:val="26"/>
        </w:rPr>
        <w:t xml:space="preserve"> </w:t>
      </w:r>
      <w:r w:rsidR="00B7187F">
        <w:rPr>
          <w:w w:val="110"/>
          <w:sz w:val="26"/>
        </w:rPr>
        <w:t>Americas,</w:t>
      </w:r>
      <w:r w:rsidR="00B7187F">
        <w:rPr>
          <w:spacing w:val="-1"/>
          <w:w w:val="109"/>
          <w:sz w:val="26"/>
        </w:rPr>
        <w:t xml:space="preserve"> </w:t>
      </w:r>
      <w:r w:rsidR="00B7187F">
        <w:rPr>
          <w:w w:val="110"/>
          <w:sz w:val="26"/>
        </w:rPr>
        <w:t>year after year the</w:t>
      </w:r>
      <w:r w:rsidR="00B7187F">
        <w:rPr>
          <w:spacing w:val="3"/>
          <w:w w:val="110"/>
          <w:sz w:val="26"/>
        </w:rPr>
        <w:t xml:space="preserve"> </w:t>
      </w:r>
      <w:r w:rsidR="00B7187F">
        <w:rPr>
          <w:w w:val="110"/>
          <w:sz w:val="26"/>
        </w:rPr>
        <w:t>fastest</w:t>
      </w:r>
    </w:p>
    <w:p w14:paraId="2898E5AB" w14:textId="77777777" w:rsidR="0000545F" w:rsidRDefault="00B7187F">
      <w:pPr>
        <w:spacing w:line="273" w:lineRule="exact"/>
        <w:ind w:left="6620"/>
        <w:rPr>
          <w:sz w:val="26"/>
        </w:rPr>
      </w:pPr>
      <w:r>
        <w:rPr>
          <w:sz w:val="26"/>
        </w:rPr>
        <w:t>boats of their time!</w:t>
      </w:r>
    </w:p>
    <w:p w14:paraId="0CAF8C9E" w14:textId="10DDD3C6" w:rsidR="0000545F" w:rsidRDefault="00B7187F">
      <w:pPr>
        <w:spacing w:before="86" w:line="216" w:lineRule="auto"/>
        <w:ind w:left="6603" w:right="1590" w:firstLine="5"/>
        <w:jc w:val="both"/>
        <w:rPr>
          <w:sz w:val="26"/>
        </w:rPr>
      </w:pPr>
      <w:r>
        <w:rPr>
          <w:sz w:val="26"/>
        </w:rPr>
        <w:t>How superfluous to say any­ thing more about Gar Wood runabouts.</w:t>
      </w:r>
    </w:p>
    <w:p w14:paraId="45B2456A" w14:textId="09620393" w:rsidR="0000545F" w:rsidRDefault="00B7187F">
      <w:pPr>
        <w:spacing w:before="87" w:line="216" w:lineRule="auto"/>
        <w:ind w:left="6595" w:right="1498" w:hanging="8"/>
        <w:rPr>
          <w:sz w:val="26"/>
        </w:rPr>
      </w:pPr>
      <w:r>
        <w:rPr>
          <w:w w:val="105"/>
          <w:sz w:val="26"/>
        </w:rPr>
        <w:t xml:space="preserve">Yet, you may be interested in knowing, as a shrewd </w:t>
      </w:r>
      <w:proofErr w:type="spellStart"/>
      <w:r>
        <w:rPr>
          <w:w w:val="105"/>
          <w:sz w:val="26"/>
        </w:rPr>
        <w:t>inves</w:t>
      </w:r>
      <w:proofErr w:type="spellEnd"/>
      <w:r>
        <w:rPr>
          <w:w w:val="105"/>
          <w:sz w:val="26"/>
        </w:rPr>
        <w:t xml:space="preserve">­ tor, that these stock </w:t>
      </w:r>
      <w:proofErr w:type="spellStart"/>
      <w:r>
        <w:rPr>
          <w:w w:val="105"/>
          <w:sz w:val="26"/>
        </w:rPr>
        <w:t>runa­</w:t>
      </w:r>
      <w:proofErr w:type="spellEnd"/>
      <w:r>
        <w:rPr>
          <w:w w:val="105"/>
          <w:sz w:val="26"/>
        </w:rPr>
        <w:t xml:space="preserve"> bouts that Gar Wood builds are put together of the same identical materials and with the same care and skill as are the Gar Wood custom boats.</w:t>
      </w:r>
    </w:p>
    <w:p w14:paraId="631DE04D" w14:textId="6BBAF700" w:rsidR="0000545F" w:rsidRDefault="00B7187F">
      <w:pPr>
        <w:spacing w:before="93" w:line="213" w:lineRule="auto"/>
        <w:ind w:left="6574" w:right="1585" w:firstLine="22"/>
        <w:jc w:val="both"/>
        <w:rPr>
          <w:sz w:val="26"/>
        </w:rPr>
      </w:pPr>
      <w:r>
        <w:rPr>
          <w:w w:val="105"/>
          <w:sz w:val="26"/>
        </w:rPr>
        <w:t>One man pays $35,000 for a boat, another $10,000. One has a special design, the other a stock model. Yet each is as fine a craft as the finest materials and the best skill can produce.</w:t>
      </w:r>
    </w:p>
    <w:p w14:paraId="3B4E8BBB" w14:textId="6958A941" w:rsidR="0000545F" w:rsidRDefault="00B7187F" w:rsidP="00B7187F">
      <w:pPr>
        <w:spacing w:before="100" w:line="213" w:lineRule="auto"/>
        <w:ind w:left="6571" w:right="1602" w:firstLine="10"/>
        <w:jc w:val="both"/>
        <w:rPr>
          <w:sz w:val="12"/>
        </w:rPr>
      </w:pPr>
      <w:r>
        <w:rPr>
          <w:w w:val="105"/>
          <w:sz w:val="26"/>
        </w:rPr>
        <w:t xml:space="preserve">And if you have seen the new l930 models at the </w:t>
      </w:r>
      <w:proofErr w:type="gramStart"/>
      <w:r>
        <w:rPr>
          <w:w w:val="105"/>
          <w:sz w:val="26"/>
        </w:rPr>
        <w:t>Motor Boat</w:t>
      </w:r>
      <w:proofErr w:type="gramEnd"/>
      <w:r>
        <w:rPr>
          <w:w w:val="105"/>
          <w:sz w:val="26"/>
        </w:rPr>
        <w:t xml:space="preserve"> Show, you know how graceful, how modern, how versatile they are. </w:t>
      </w:r>
      <w:r>
        <w:rPr>
          <w:w w:val="105"/>
          <w:sz w:val="27"/>
        </w:rPr>
        <w:t xml:space="preserve">If </w:t>
      </w:r>
      <w:r>
        <w:rPr>
          <w:w w:val="105"/>
          <w:sz w:val="26"/>
        </w:rPr>
        <w:t>not, permit us to send you the detailed information on the softest- riding speed boat ever built.</w:t>
      </w:r>
      <w:r>
        <w:rPr>
          <w:sz w:val="12"/>
        </w:rPr>
        <w:t xml:space="preserve"> </w:t>
      </w:r>
    </w:p>
    <w:p w14:paraId="4F534D04" w14:textId="77777777" w:rsidR="0000545F" w:rsidRDefault="0000545F">
      <w:pPr>
        <w:pStyle w:val="BodyText"/>
        <w:rPr>
          <w:sz w:val="12"/>
        </w:rPr>
      </w:pPr>
    </w:p>
    <w:p w14:paraId="49BE6240" w14:textId="77777777" w:rsidR="0000545F" w:rsidRDefault="0000545F">
      <w:pPr>
        <w:pStyle w:val="BodyText"/>
        <w:rPr>
          <w:sz w:val="12"/>
        </w:rPr>
      </w:pPr>
    </w:p>
    <w:p w14:paraId="27CC1C40" w14:textId="77777777" w:rsidR="0000545F" w:rsidRDefault="0000545F">
      <w:pPr>
        <w:pStyle w:val="BodyText"/>
        <w:rPr>
          <w:sz w:val="12"/>
        </w:rPr>
      </w:pPr>
    </w:p>
    <w:p w14:paraId="5C648569" w14:textId="77777777" w:rsidR="0000545F" w:rsidRDefault="0000545F">
      <w:pPr>
        <w:pStyle w:val="BodyText"/>
        <w:rPr>
          <w:sz w:val="12"/>
        </w:rPr>
      </w:pPr>
    </w:p>
    <w:p w14:paraId="175EF5E6" w14:textId="77777777" w:rsidR="0000545F" w:rsidRDefault="0000545F">
      <w:pPr>
        <w:pStyle w:val="BodyText"/>
        <w:spacing w:before="7"/>
        <w:rPr>
          <w:sz w:val="11"/>
        </w:rPr>
      </w:pPr>
    </w:p>
    <w:p w14:paraId="7733CB79" w14:textId="77777777" w:rsidR="00B7187F" w:rsidRDefault="00B7187F">
      <w:pPr>
        <w:ind w:right="1353"/>
        <w:jc w:val="right"/>
        <w:rPr>
          <w:w w:val="105"/>
          <w:sz w:val="21"/>
        </w:rPr>
      </w:pPr>
    </w:p>
    <w:p w14:paraId="5B908F51" w14:textId="77777777" w:rsidR="00B7187F" w:rsidRDefault="00B7187F">
      <w:pPr>
        <w:ind w:right="1353"/>
        <w:jc w:val="right"/>
        <w:rPr>
          <w:w w:val="105"/>
          <w:sz w:val="21"/>
        </w:rPr>
      </w:pPr>
    </w:p>
    <w:p w14:paraId="78B507E5" w14:textId="77777777" w:rsidR="00B7187F" w:rsidRDefault="00B7187F">
      <w:pPr>
        <w:ind w:right="1353"/>
        <w:jc w:val="right"/>
        <w:rPr>
          <w:w w:val="105"/>
          <w:sz w:val="21"/>
        </w:rPr>
      </w:pPr>
    </w:p>
    <w:p w14:paraId="28466D81" w14:textId="77777777" w:rsidR="00B7187F" w:rsidRDefault="00B7187F">
      <w:pPr>
        <w:ind w:right="1353"/>
        <w:jc w:val="right"/>
        <w:rPr>
          <w:w w:val="105"/>
          <w:sz w:val="21"/>
        </w:rPr>
      </w:pPr>
    </w:p>
    <w:p w14:paraId="2AEA532A" w14:textId="77777777" w:rsidR="00B7187F" w:rsidRDefault="00B7187F">
      <w:pPr>
        <w:ind w:right="1353"/>
        <w:jc w:val="right"/>
        <w:rPr>
          <w:w w:val="105"/>
          <w:sz w:val="21"/>
        </w:rPr>
      </w:pPr>
    </w:p>
    <w:p w14:paraId="61EE447E" w14:textId="77777777" w:rsidR="00B7187F" w:rsidRDefault="00B7187F">
      <w:pPr>
        <w:ind w:right="1353"/>
        <w:jc w:val="right"/>
        <w:rPr>
          <w:w w:val="105"/>
          <w:sz w:val="21"/>
        </w:rPr>
      </w:pPr>
    </w:p>
    <w:p w14:paraId="355E1891" w14:textId="77777777" w:rsidR="00B7187F" w:rsidRDefault="00B7187F">
      <w:pPr>
        <w:ind w:right="1353"/>
        <w:jc w:val="right"/>
        <w:rPr>
          <w:w w:val="105"/>
          <w:sz w:val="21"/>
        </w:rPr>
      </w:pPr>
    </w:p>
    <w:p w14:paraId="5FC56FAD" w14:textId="77777777" w:rsidR="00B7187F" w:rsidRDefault="00B7187F">
      <w:pPr>
        <w:ind w:right="1353"/>
        <w:jc w:val="right"/>
        <w:rPr>
          <w:w w:val="105"/>
          <w:sz w:val="21"/>
        </w:rPr>
      </w:pPr>
    </w:p>
    <w:p w14:paraId="7FDD4380" w14:textId="77777777" w:rsidR="00B7187F" w:rsidRDefault="00B7187F">
      <w:pPr>
        <w:ind w:right="1353"/>
        <w:jc w:val="right"/>
        <w:rPr>
          <w:w w:val="105"/>
          <w:sz w:val="21"/>
        </w:rPr>
      </w:pPr>
    </w:p>
    <w:p w14:paraId="7B38C0FA" w14:textId="77777777" w:rsidR="00B7187F" w:rsidRDefault="00B7187F">
      <w:pPr>
        <w:ind w:right="1353"/>
        <w:jc w:val="right"/>
        <w:rPr>
          <w:w w:val="105"/>
          <w:sz w:val="21"/>
        </w:rPr>
      </w:pPr>
    </w:p>
    <w:p w14:paraId="3AA044FA" w14:textId="12FAF083" w:rsidR="0000545F" w:rsidRDefault="0000545F" w:rsidP="00CF0713">
      <w:pPr>
        <w:ind w:right="1353"/>
        <w:jc w:val="right"/>
        <w:rPr>
          <w:sz w:val="21"/>
        </w:rPr>
        <w:sectPr w:rsidR="0000545F">
          <w:headerReference w:type="default" r:id="rId33"/>
          <w:footerReference w:type="default" r:id="rId34"/>
          <w:pgSz w:w="12220" w:h="15670"/>
          <w:pgMar w:top="1480" w:right="0" w:bottom="280" w:left="900" w:header="318" w:footer="93" w:gutter="0"/>
          <w:cols w:space="720"/>
        </w:sectPr>
      </w:pPr>
    </w:p>
    <w:p w14:paraId="3182F6E0" w14:textId="77777777" w:rsidR="0000545F" w:rsidRDefault="0000545F">
      <w:pPr>
        <w:pStyle w:val="BodyText"/>
        <w:spacing w:before="10"/>
        <w:rPr>
          <w:sz w:val="19"/>
        </w:rPr>
      </w:pPr>
    </w:p>
    <w:p w14:paraId="0845B0DE" w14:textId="77777777" w:rsidR="0000545F" w:rsidRDefault="00B7187F">
      <w:pPr>
        <w:spacing w:before="95"/>
        <w:ind w:left="342"/>
        <w:rPr>
          <w:rFonts w:ascii="Arial"/>
          <w:sz w:val="17"/>
        </w:rPr>
      </w:pPr>
      <w:r>
        <w:rPr>
          <w:rFonts w:ascii="Arial"/>
          <w:b/>
          <w:w w:val="105"/>
          <w:sz w:val="17"/>
        </w:rPr>
        <w:t xml:space="preserve">Source: </w:t>
      </w:r>
      <w:r>
        <w:rPr>
          <w:rFonts w:ascii="Arial"/>
          <w:w w:val="105"/>
          <w:sz w:val="17"/>
        </w:rPr>
        <w:t xml:space="preserve">Table constructed from data in Frederick Lewis Allen, </w:t>
      </w:r>
      <w:r>
        <w:rPr>
          <w:rFonts w:ascii="Arial"/>
          <w:i/>
          <w:w w:val="105"/>
          <w:sz w:val="17"/>
        </w:rPr>
        <w:t xml:space="preserve">The Big Change, </w:t>
      </w:r>
      <w:r>
        <w:rPr>
          <w:rFonts w:ascii="Arial"/>
          <w:w w:val="105"/>
          <w:sz w:val="17"/>
        </w:rPr>
        <w:t>1952.</w:t>
      </w:r>
    </w:p>
    <w:p w14:paraId="749EDEAE" w14:textId="77777777" w:rsidR="0000545F" w:rsidRDefault="0000545F">
      <w:pPr>
        <w:pStyle w:val="BodyText"/>
        <w:spacing w:before="3"/>
        <w:rPr>
          <w:rFonts w:ascii="Arial"/>
          <w:sz w:val="19"/>
        </w:rPr>
      </w:pPr>
    </w:p>
    <w:p w14:paraId="0DD1B598" w14:textId="1D344CCF" w:rsidR="0000545F" w:rsidRDefault="00B7187F">
      <w:pPr>
        <w:pStyle w:val="Heading1"/>
        <w:spacing w:line="240" w:lineRule="auto"/>
        <w:ind w:right="298"/>
        <w:jc w:val="right"/>
      </w:pPr>
      <w:r>
        <w:rPr>
          <w:noProof/>
        </w:rPr>
        <w:drawing>
          <wp:anchor distT="0" distB="0" distL="0" distR="0" simplePos="0" relativeHeight="251642880" behindDoc="0" locked="0" layoutInCell="1" allowOverlap="1" wp14:anchorId="555C3F79" wp14:editId="4EFBF26D">
            <wp:simplePos x="0" y="0"/>
            <wp:positionH relativeFrom="page">
              <wp:posOffset>774490</wp:posOffset>
            </wp:positionH>
            <wp:positionV relativeFrom="paragraph">
              <wp:posOffset>120250</wp:posOffset>
            </wp:positionV>
            <wp:extent cx="4743180" cy="2638313"/>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5" cstate="print"/>
                    <a:stretch>
                      <a:fillRect/>
                    </a:stretch>
                  </pic:blipFill>
                  <pic:spPr>
                    <a:xfrm>
                      <a:off x="0" y="0"/>
                      <a:ext cx="4743180" cy="2638313"/>
                    </a:xfrm>
                    <a:prstGeom prst="rect">
                      <a:avLst/>
                    </a:prstGeom>
                  </pic:spPr>
                </pic:pic>
              </a:graphicData>
            </a:graphic>
          </wp:anchor>
        </w:drawing>
      </w:r>
    </w:p>
    <w:p w14:paraId="41304FC7" w14:textId="77777777" w:rsidR="0000545F" w:rsidRDefault="0000545F">
      <w:pPr>
        <w:pStyle w:val="BodyText"/>
        <w:rPr>
          <w:rFonts w:ascii="Arial"/>
          <w:sz w:val="160"/>
        </w:rPr>
      </w:pPr>
    </w:p>
    <w:p w14:paraId="75714AAC" w14:textId="77777777" w:rsidR="0000545F" w:rsidRDefault="00B7187F">
      <w:pPr>
        <w:spacing w:before="1001" w:line="235" w:lineRule="auto"/>
        <w:ind w:left="1275" w:right="3938" w:hanging="515"/>
        <w:rPr>
          <w:rFonts w:ascii="Arial"/>
          <w:sz w:val="17"/>
        </w:rPr>
      </w:pPr>
      <w:r>
        <w:rPr>
          <w:rFonts w:ascii="Arial"/>
          <w:b/>
          <w:w w:val="105"/>
          <w:sz w:val="18"/>
        </w:rPr>
        <w:t xml:space="preserve">Note: </w:t>
      </w:r>
      <w:r>
        <w:rPr>
          <w:rFonts w:ascii="Arial"/>
          <w:w w:val="105"/>
          <w:sz w:val="17"/>
        </w:rPr>
        <w:t xml:space="preserve">In 1929, </w:t>
      </w:r>
      <w:r>
        <w:rPr>
          <w:i/>
          <w:w w:val="105"/>
        </w:rPr>
        <w:t xml:space="preserve">a </w:t>
      </w:r>
      <w:r>
        <w:rPr>
          <w:rFonts w:ascii="Arial"/>
          <w:w w:val="105"/>
          <w:sz w:val="17"/>
        </w:rPr>
        <w:t>$2000 income was considered the minimum necessary for meeting basic needs of the average US family. It marked the poverty line.</w:t>
      </w:r>
    </w:p>
    <w:p w14:paraId="164AB055" w14:textId="77777777" w:rsidR="0000545F" w:rsidRDefault="00B7187F">
      <w:pPr>
        <w:spacing w:before="148" w:line="247" w:lineRule="auto"/>
        <w:ind w:left="1275" w:right="3550" w:hanging="515"/>
        <w:rPr>
          <w:rFonts w:ascii="Arial"/>
          <w:sz w:val="17"/>
        </w:rPr>
      </w:pPr>
      <w:r>
        <w:rPr>
          <w:rFonts w:ascii="Arial"/>
          <w:b/>
          <w:w w:val="105"/>
          <w:sz w:val="18"/>
        </w:rPr>
        <w:t xml:space="preserve">Note: </w:t>
      </w:r>
      <w:r>
        <w:rPr>
          <w:rFonts w:ascii="Arial"/>
          <w:w w:val="105"/>
          <w:sz w:val="17"/>
        </w:rPr>
        <w:t>In 1929, the wealthiest 5% of the US population received about 33% of the nation's personal income. In 1948, the wealthiest 5% received less than 20%. (</w:t>
      </w:r>
      <w:proofErr w:type="spellStart"/>
      <w:proofErr w:type="gramStart"/>
      <w:r>
        <w:rPr>
          <w:rFonts w:ascii="Arial"/>
          <w:w w:val="105"/>
          <w:sz w:val="17"/>
        </w:rPr>
        <w:t>Galbraith,</w:t>
      </w:r>
      <w:r>
        <w:rPr>
          <w:rFonts w:ascii="Arial"/>
          <w:i/>
          <w:w w:val="105"/>
          <w:sz w:val="17"/>
        </w:rPr>
        <w:t>The</w:t>
      </w:r>
      <w:proofErr w:type="spellEnd"/>
      <w:proofErr w:type="gramEnd"/>
      <w:r>
        <w:rPr>
          <w:rFonts w:ascii="Arial"/>
          <w:i/>
          <w:w w:val="105"/>
          <w:sz w:val="17"/>
        </w:rPr>
        <w:t xml:space="preserve"> Great Crash, </w:t>
      </w:r>
      <w:r>
        <w:rPr>
          <w:rFonts w:ascii="Arial"/>
          <w:w w:val="105"/>
          <w:sz w:val="17"/>
        </w:rPr>
        <w:t>pp. 197-198.)</w:t>
      </w:r>
    </w:p>
    <w:p w14:paraId="4A5B6C7E" w14:textId="77777777" w:rsidR="0000545F" w:rsidRDefault="0000545F">
      <w:pPr>
        <w:pStyle w:val="BodyText"/>
        <w:rPr>
          <w:rFonts w:ascii="Arial"/>
          <w:sz w:val="18"/>
        </w:rPr>
      </w:pPr>
    </w:p>
    <w:p w14:paraId="305DFFC8" w14:textId="77777777" w:rsidR="0000545F" w:rsidRDefault="0000545F">
      <w:pPr>
        <w:pStyle w:val="BodyText"/>
        <w:rPr>
          <w:rFonts w:ascii="Arial"/>
          <w:sz w:val="18"/>
        </w:rPr>
      </w:pPr>
    </w:p>
    <w:p w14:paraId="212A659D" w14:textId="77777777" w:rsidR="0000545F" w:rsidRDefault="0000545F">
      <w:pPr>
        <w:pStyle w:val="BodyText"/>
        <w:spacing w:before="1"/>
        <w:rPr>
          <w:rFonts w:ascii="Arial"/>
        </w:rPr>
      </w:pPr>
    </w:p>
    <w:p w14:paraId="7288F639" w14:textId="77777777" w:rsidR="0000545F" w:rsidRDefault="00B7187F">
      <w:pPr>
        <w:pStyle w:val="Heading4"/>
        <w:spacing w:before="0"/>
        <w:ind w:left="3665"/>
      </w:pPr>
      <w:r>
        <w:rPr>
          <w:w w:val="105"/>
        </w:rPr>
        <w:t>Document L</w:t>
      </w:r>
    </w:p>
    <w:p w14:paraId="0B5ADFC6" w14:textId="77777777" w:rsidR="0000545F" w:rsidRDefault="00DB485E">
      <w:pPr>
        <w:pStyle w:val="BodyText"/>
        <w:spacing w:before="7"/>
        <w:rPr>
          <w:rFonts w:ascii="Arial"/>
          <w:b/>
          <w:sz w:val="13"/>
        </w:rPr>
      </w:pPr>
      <w:r>
        <w:pict w14:anchorId="329027E6">
          <v:line id="_x0000_s1032" style="position:absolute;z-index:251649024;mso-wrap-distance-left:0;mso-wrap-distance-right:0;mso-position-horizontal-relative:page" from="170.3pt,10.9pt" to="355.1pt,10.9pt" strokeweight=".76339mm">
            <w10:wrap type="topAndBottom" anchorx="page"/>
          </v:line>
        </w:pict>
      </w:r>
    </w:p>
    <w:p w14:paraId="3847542B" w14:textId="77777777" w:rsidR="0000545F" w:rsidRDefault="00B7187F">
      <w:pPr>
        <w:spacing w:before="229"/>
        <w:ind w:left="335"/>
        <w:rPr>
          <w:rFonts w:ascii="Arial"/>
          <w:sz w:val="17"/>
        </w:rPr>
      </w:pPr>
      <w:r>
        <w:rPr>
          <w:rFonts w:ascii="Arial"/>
          <w:b/>
          <w:w w:val="105"/>
          <w:sz w:val="17"/>
        </w:rPr>
        <w:t xml:space="preserve">Source: </w:t>
      </w:r>
      <w:r>
        <w:rPr>
          <w:rFonts w:ascii="Arial"/>
          <w:w w:val="105"/>
          <w:sz w:val="17"/>
        </w:rPr>
        <w:t xml:space="preserve">John Kenneth </w:t>
      </w:r>
      <w:proofErr w:type="spellStart"/>
      <w:r>
        <w:rPr>
          <w:rFonts w:ascii="Arial"/>
          <w:w w:val="105"/>
          <w:sz w:val="17"/>
        </w:rPr>
        <w:t>Galbratth</w:t>
      </w:r>
      <w:proofErr w:type="spellEnd"/>
      <w:r>
        <w:rPr>
          <w:rFonts w:ascii="Arial"/>
          <w:w w:val="105"/>
          <w:sz w:val="17"/>
        </w:rPr>
        <w:t xml:space="preserve">, </w:t>
      </w:r>
      <w:r>
        <w:rPr>
          <w:rFonts w:ascii="Arial"/>
          <w:i/>
          <w:w w:val="105"/>
          <w:sz w:val="17"/>
        </w:rPr>
        <w:t xml:space="preserve">The Great Crash, </w:t>
      </w:r>
      <w:r>
        <w:rPr>
          <w:rFonts w:ascii="Arial"/>
          <w:w w:val="105"/>
          <w:sz w:val="17"/>
        </w:rPr>
        <w:t>1954.</w:t>
      </w:r>
    </w:p>
    <w:p w14:paraId="2374DA07" w14:textId="77777777" w:rsidR="0000545F" w:rsidRDefault="0000545F">
      <w:pPr>
        <w:pStyle w:val="BodyText"/>
        <w:spacing w:before="6"/>
        <w:rPr>
          <w:rFonts w:ascii="Arial"/>
          <w:sz w:val="17"/>
        </w:rPr>
      </w:pPr>
    </w:p>
    <w:p w14:paraId="54DD014E" w14:textId="77777777" w:rsidR="0000545F" w:rsidRDefault="00B7187F">
      <w:pPr>
        <w:spacing w:line="247" w:lineRule="auto"/>
        <w:ind w:left="1051" w:right="3550" w:firstLine="4"/>
        <w:rPr>
          <w:rFonts w:ascii="Arial"/>
          <w:sz w:val="17"/>
        </w:rPr>
      </w:pPr>
      <w:r>
        <w:rPr>
          <w:rFonts w:ascii="Arial"/>
          <w:w w:val="105"/>
          <w:sz w:val="17"/>
        </w:rPr>
        <w:t>Reprinted by permission of Houghton Mifflin Co. Copyright (c) 1954, 1955, 1961, 1972, 1979, 1988 by John Kenneth Galbraith. All rights reserved.</w:t>
      </w:r>
    </w:p>
    <w:p w14:paraId="3D87E11B" w14:textId="77777777" w:rsidR="0000545F" w:rsidRDefault="0000545F">
      <w:pPr>
        <w:pStyle w:val="BodyText"/>
        <w:rPr>
          <w:rFonts w:ascii="Arial"/>
          <w:sz w:val="18"/>
        </w:rPr>
      </w:pPr>
    </w:p>
    <w:p w14:paraId="20D3A57F" w14:textId="14DECDE7" w:rsidR="0000545F" w:rsidRDefault="00B7187F">
      <w:pPr>
        <w:pStyle w:val="BodyText"/>
        <w:tabs>
          <w:tab w:val="left" w:leader="dot" w:pos="4276"/>
        </w:tabs>
        <w:spacing w:before="157" w:line="273" w:lineRule="auto"/>
        <w:ind w:left="403" w:right="2670" w:firstLine="138"/>
      </w:pPr>
      <w:r>
        <w:rPr>
          <w:w w:val="105"/>
        </w:rPr>
        <w:t>...(A)</w:t>
      </w:r>
      <w:proofErr w:type="spellStart"/>
      <w:r>
        <w:rPr>
          <w:w w:val="105"/>
        </w:rPr>
        <w:t>lthough</w:t>
      </w:r>
      <w:proofErr w:type="spellEnd"/>
      <w:r>
        <w:rPr>
          <w:w w:val="105"/>
        </w:rPr>
        <w:t xml:space="preserve"> the bankers were not unusually foolish in 1929, the banking structure was</w:t>
      </w:r>
      <w:r>
        <w:rPr>
          <w:spacing w:val="-18"/>
          <w:w w:val="105"/>
        </w:rPr>
        <w:t xml:space="preserve"> </w:t>
      </w:r>
      <w:r>
        <w:rPr>
          <w:w w:val="105"/>
        </w:rPr>
        <w:t>inherently</w:t>
      </w:r>
      <w:r>
        <w:rPr>
          <w:spacing w:val="1"/>
          <w:w w:val="105"/>
        </w:rPr>
        <w:t xml:space="preserve"> </w:t>
      </w:r>
      <w:r>
        <w:rPr>
          <w:w w:val="105"/>
        </w:rPr>
        <w:t>weak.</w:t>
      </w:r>
      <w:r>
        <w:rPr>
          <w:spacing w:val="-19"/>
          <w:w w:val="105"/>
        </w:rPr>
        <w:t xml:space="preserve"> </w:t>
      </w:r>
      <w:r>
        <w:rPr>
          <w:w w:val="105"/>
        </w:rPr>
        <w:t>The</w:t>
      </w:r>
      <w:r>
        <w:rPr>
          <w:spacing w:val="-10"/>
          <w:w w:val="105"/>
        </w:rPr>
        <w:t xml:space="preserve"> </w:t>
      </w:r>
      <w:r>
        <w:rPr>
          <w:w w:val="105"/>
        </w:rPr>
        <w:t>weakness</w:t>
      </w:r>
      <w:r>
        <w:rPr>
          <w:spacing w:val="-11"/>
          <w:w w:val="105"/>
        </w:rPr>
        <w:t xml:space="preserve"> </w:t>
      </w:r>
      <w:r>
        <w:rPr>
          <w:spacing w:val="-3"/>
          <w:w w:val="105"/>
        </w:rPr>
        <w:t>was...in</w:t>
      </w:r>
      <w:r>
        <w:rPr>
          <w:spacing w:val="-13"/>
          <w:w w:val="105"/>
        </w:rPr>
        <w:t xml:space="preserve"> </w:t>
      </w:r>
      <w:r>
        <w:rPr>
          <w:w w:val="105"/>
        </w:rPr>
        <w:t>the</w:t>
      </w:r>
      <w:r>
        <w:rPr>
          <w:spacing w:val="-22"/>
          <w:w w:val="105"/>
        </w:rPr>
        <w:t xml:space="preserve"> </w:t>
      </w:r>
      <w:r>
        <w:rPr>
          <w:w w:val="105"/>
        </w:rPr>
        <w:t>large</w:t>
      </w:r>
      <w:r>
        <w:rPr>
          <w:spacing w:val="-7"/>
          <w:w w:val="105"/>
        </w:rPr>
        <w:t xml:space="preserve"> </w:t>
      </w:r>
      <w:r>
        <w:rPr>
          <w:w w:val="105"/>
        </w:rPr>
        <w:t>number</w:t>
      </w:r>
      <w:r>
        <w:rPr>
          <w:spacing w:val="-12"/>
          <w:w w:val="105"/>
        </w:rPr>
        <w:t xml:space="preserve"> </w:t>
      </w:r>
      <w:r>
        <w:rPr>
          <w:w w:val="105"/>
        </w:rPr>
        <w:t>of</w:t>
      </w:r>
      <w:r>
        <w:rPr>
          <w:spacing w:val="-9"/>
          <w:w w:val="105"/>
        </w:rPr>
        <w:t xml:space="preserve"> </w:t>
      </w:r>
      <w:r>
        <w:rPr>
          <w:w w:val="105"/>
        </w:rPr>
        <w:t>independent</w:t>
      </w:r>
      <w:r>
        <w:rPr>
          <w:spacing w:val="6"/>
          <w:w w:val="105"/>
        </w:rPr>
        <w:t xml:space="preserve"> </w:t>
      </w:r>
      <w:r>
        <w:rPr>
          <w:w w:val="105"/>
        </w:rPr>
        <w:t>(banks). When one ba</w:t>
      </w:r>
      <w:r w:rsidR="00895F9C">
        <w:rPr>
          <w:w w:val="105"/>
        </w:rPr>
        <w:t>n</w:t>
      </w:r>
      <w:r>
        <w:rPr>
          <w:w w:val="105"/>
        </w:rPr>
        <w:t>k failed, the assets of others were frozen while depositors elsewhere had a.</w:t>
      </w:r>
      <w:proofErr w:type="gramStart"/>
      <w:r>
        <w:rPr>
          <w:w w:val="105"/>
        </w:rPr>
        <w:t>..warning</w:t>
      </w:r>
      <w:proofErr w:type="gramEnd"/>
      <w:r>
        <w:rPr>
          <w:w w:val="105"/>
        </w:rPr>
        <w:t xml:space="preserve"> to go a</w:t>
      </w:r>
      <w:r w:rsidR="00895F9C">
        <w:rPr>
          <w:w w:val="105"/>
        </w:rPr>
        <w:t>n</w:t>
      </w:r>
      <w:r>
        <w:rPr>
          <w:w w:val="105"/>
        </w:rPr>
        <w:t xml:space="preserve">d ask for their money. </w:t>
      </w:r>
      <w:proofErr w:type="gramStart"/>
      <w:r>
        <w:rPr>
          <w:w w:val="105"/>
        </w:rPr>
        <w:t>Thus</w:t>
      </w:r>
      <w:proofErr w:type="gramEnd"/>
      <w:r>
        <w:rPr>
          <w:w w:val="105"/>
        </w:rPr>
        <w:t xml:space="preserve"> one failure led to other failures, a</w:t>
      </w:r>
      <w:r w:rsidR="00895F9C">
        <w:rPr>
          <w:w w:val="105"/>
        </w:rPr>
        <w:t>n</w:t>
      </w:r>
      <w:r>
        <w:rPr>
          <w:w w:val="105"/>
        </w:rPr>
        <w:t>d</w:t>
      </w:r>
      <w:r>
        <w:rPr>
          <w:spacing w:val="-13"/>
          <w:w w:val="105"/>
        </w:rPr>
        <w:t xml:space="preserve"> </w:t>
      </w:r>
      <w:r>
        <w:rPr>
          <w:w w:val="105"/>
        </w:rPr>
        <w:t>these</w:t>
      </w:r>
      <w:r>
        <w:rPr>
          <w:spacing w:val="-9"/>
          <w:w w:val="105"/>
        </w:rPr>
        <w:t xml:space="preserve"> </w:t>
      </w:r>
      <w:r>
        <w:rPr>
          <w:w w:val="105"/>
        </w:rPr>
        <w:t>spread</w:t>
      </w:r>
      <w:r>
        <w:rPr>
          <w:spacing w:val="-11"/>
          <w:w w:val="105"/>
        </w:rPr>
        <w:t xml:space="preserve"> </w:t>
      </w:r>
      <w:r>
        <w:rPr>
          <w:w w:val="105"/>
        </w:rPr>
        <w:t>with</w:t>
      </w:r>
      <w:r>
        <w:rPr>
          <w:spacing w:val="-14"/>
          <w:w w:val="105"/>
        </w:rPr>
        <w:t xml:space="preserve"> </w:t>
      </w:r>
      <w:r>
        <w:rPr>
          <w:w w:val="105"/>
        </w:rPr>
        <w:t>a</w:t>
      </w:r>
      <w:r>
        <w:rPr>
          <w:spacing w:val="-10"/>
          <w:w w:val="105"/>
        </w:rPr>
        <w:t xml:space="preserve"> </w:t>
      </w:r>
      <w:r>
        <w:rPr>
          <w:w w:val="105"/>
        </w:rPr>
        <w:t>domino</w:t>
      </w:r>
      <w:r>
        <w:rPr>
          <w:spacing w:val="-16"/>
          <w:w w:val="105"/>
        </w:rPr>
        <w:t xml:space="preserve"> </w:t>
      </w:r>
      <w:r>
        <w:rPr>
          <w:w w:val="105"/>
        </w:rPr>
        <w:t>effect.</w:t>
      </w:r>
      <w:r>
        <w:rPr>
          <w:w w:val="105"/>
        </w:rPr>
        <w:tab/>
        <w:t>When</w:t>
      </w:r>
      <w:r>
        <w:rPr>
          <w:spacing w:val="-19"/>
          <w:w w:val="105"/>
        </w:rPr>
        <w:t xml:space="preserve"> </w:t>
      </w:r>
      <w:r>
        <w:rPr>
          <w:w w:val="105"/>
        </w:rPr>
        <w:t>income,</w:t>
      </w:r>
      <w:r>
        <w:rPr>
          <w:spacing w:val="-21"/>
          <w:w w:val="105"/>
        </w:rPr>
        <w:t xml:space="preserve"> </w:t>
      </w:r>
      <w:r>
        <w:rPr>
          <w:w w:val="105"/>
        </w:rPr>
        <w:t>employment,</w:t>
      </w:r>
      <w:r>
        <w:rPr>
          <w:spacing w:val="-16"/>
          <w:w w:val="105"/>
        </w:rPr>
        <w:t xml:space="preserve"> </w:t>
      </w:r>
      <w:r>
        <w:rPr>
          <w:w w:val="105"/>
        </w:rPr>
        <w:t>a</w:t>
      </w:r>
      <w:r w:rsidR="00895F9C">
        <w:rPr>
          <w:w w:val="105"/>
        </w:rPr>
        <w:t>n</w:t>
      </w:r>
      <w:r>
        <w:rPr>
          <w:w w:val="105"/>
        </w:rPr>
        <w:t>d</w:t>
      </w:r>
      <w:r>
        <w:rPr>
          <w:spacing w:val="-17"/>
          <w:w w:val="105"/>
        </w:rPr>
        <w:t xml:space="preserve"> </w:t>
      </w:r>
      <w:r>
        <w:rPr>
          <w:w w:val="105"/>
        </w:rPr>
        <w:t>values</w:t>
      </w:r>
      <w:r>
        <w:rPr>
          <w:spacing w:val="-22"/>
          <w:w w:val="105"/>
        </w:rPr>
        <w:t xml:space="preserve"> </w:t>
      </w:r>
      <w:r>
        <w:rPr>
          <w:w w:val="105"/>
        </w:rPr>
        <w:t>fell</w:t>
      </w:r>
      <w:r>
        <w:rPr>
          <w:spacing w:val="-21"/>
          <w:w w:val="105"/>
        </w:rPr>
        <w:t xml:space="preserve"> </w:t>
      </w:r>
      <w:r>
        <w:rPr>
          <w:w w:val="105"/>
        </w:rPr>
        <w:t>as</w:t>
      </w:r>
    </w:p>
    <w:p w14:paraId="7280C70F" w14:textId="77777777" w:rsidR="0000545F" w:rsidRDefault="00B7187F">
      <w:pPr>
        <w:pStyle w:val="BodyText"/>
        <w:spacing w:line="276" w:lineRule="auto"/>
        <w:ind w:left="405" w:right="2472" w:hanging="2"/>
      </w:pPr>
      <w:r>
        <w:rPr>
          <w:w w:val="105"/>
        </w:rPr>
        <w:t>the</w:t>
      </w:r>
      <w:r>
        <w:rPr>
          <w:spacing w:val="-26"/>
          <w:w w:val="105"/>
        </w:rPr>
        <w:t xml:space="preserve"> </w:t>
      </w:r>
      <w:r>
        <w:rPr>
          <w:w w:val="105"/>
        </w:rPr>
        <w:t>result</w:t>
      </w:r>
      <w:r>
        <w:rPr>
          <w:spacing w:val="-16"/>
          <w:w w:val="105"/>
        </w:rPr>
        <w:t xml:space="preserve"> </w:t>
      </w:r>
      <w:r>
        <w:rPr>
          <w:w w:val="105"/>
        </w:rPr>
        <w:t>of</w:t>
      </w:r>
      <w:r>
        <w:rPr>
          <w:spacing w:val="-12"/>
          <w:w w:val="105"/>
        </w:rPr>
        <w:t xml:space="preserve"> </w:t>
      </w:r>
      <w:r>
        <w:rPr>
          <w:w w:val="105"/>
        </w:rPr>
        <w:t>a</w:t>
      </w:r>
      <w:r>
        <w:rPr>
          <w:spacing w:val="-14"/>
          <w:w w:val="105"/>
        </w:rPr>
        <w:t xml:space="preserve"> </w:t>
      </w:r>
      <w:r>
        <w:rPr>
          <w:w w:val="105"/>
        </w:rPr>
        <w:t>depression</w:t>
      </w:r>
      <w:r>
        <w:rPr>
          <w:spacing w:val="-8"/>
          <w:w w:val="105"/>
        </w:rPr>
        <w:t xml:space="preserve"> </w:t>
      </w:r>
      <w:r>
        <w:rPr>
          <w:w w:val="105"/>
        </w:rPr>
        <w:t>bank</w:t>
      </w:r>
      <w:r>
        <w:rPr>
          <w:spacing w:val="-16"/>
          <w:w w:val="105"/>
        </w:rPr>
        <w:t xml:space="preserve"> </w:t>
      </w:r>
      <w:r>
        <w:rPr>
          <w:w w:val="105"/>
        </w:rPr>
        <w:t>failures</w:t>
      </w:r>
      <w:r>
        <w:rPr>
          <w:spacing w:val="-20"/>
          <w:w w:val="105"/>
        </w:rPr>
        <w:t xml:space="preserve"> </w:t>
      </w:r>
      <w:r>
        <w:rPr>
          <w:w w:val="105"/>
        </w:rPr>
        <w:t>could</w:t>
      </w:r>
      <w:r>
        <w:rPr>
          <w:spacing w:val="-15"/>
          <w:w w:val="105"/>
        </w:rPr>
        <w:t xml:space="preserve"> </w:t>
      </w:r>
      <w:r>
        <w:rPr>
          <w:w w:val="105"/>
        </w:rPr>
        <w:t>quickly</w:t>
      </w:r>
      <w:r>
        <w:rPr>
          <w:spacing w:val="-16"/>
          <w:w w:val="105"/>
        </w:rPr>
        <w:t xml:space="preserve"> </w:t>
      </w:r>
      <w:r>
        <w:rPr>
          <w:w w:val="105"/>
        </w:rPr>
        <w:t>become</w:t>
      </w:r>
      <w:r>
        <w:rPr>
          <w:spacing w:val="-14"/>
          <w:w w:val="105"/>
        </w:rPr>
        <w:t xml:space="preserve"> </w:t>
      </w:r>
      <w:r>
        <w:rPr>
          <w:w w:val="105"/>
        </w:rPr>
        <w:t>epidemic.</w:t>
      </w:r>
      <w:r>
        <w:rPr>
          <w:spacing w:val="-18"/>
          <w:w w:val="105"/>
        </w:rPr>
        <w:t xml:space="preserve"> </w:t>
      </w:r>
      <w:r>
        <w:rPr>
          <w:w w:val="105"/>
        </w:rPr>
        <w:t>This</w:t>
      </w:r>
      <w:r>
        <w:rPr>
          <w:spacing w:val="-18"/>
          <w:w w:val="105"/>
        </w:rPr>
        <w:t xml:space="preserve"> </w:t>
      </w:r>
      <w:r>
        <w:rPr>
          <w:w w:val="105"/>
        </w:rPr>
        <w:t xml:space="preserve">happened after 1929.... The weak destroyed not only the other </w:t>
      </w:r>
      <w:proofErr w:type="gramStart"/>
      <w:r>
        <w:rPr>
          <w:w w:val="105"/>
        </w:rPr>
        <w:t>weak, but</w:t>
      </w:r>
      <w:proofErr w:type="gramEnd"/>
      <w:r>
        <w:rPr>
          <w:w w:val="105"/>
        </w:rPr>
        <w:t xml:space="preserve"> weakened the</w:t>
      </w:r>
      <w:r>
        <w:rPr>
          <w:spacing w:val="-21"/>
          <w:w w:val="105"/>
        </w:rPr>
        <w:t xml:space="preserve"> </w:t>
      </w:r>
      <w:r>
        <w:rPr>
          <w:w w:val="105"/>
        </w:rPr>
        <w:t>strong....</w:t>
      </w:r>
    </w:p>
    <w:p w14:paraId="5161870E" w14:textId="37D709F2" w:rsidR="0000545F" w:rsidRDefault="00B7187F">
      <w:pPr>
        <w:pStyle w:val="BodyText"/>
        <w:tabs>
          <w:tab w:val="left" w:leader="dot" w:pos="693"/>
        </w:tabs>
        <w:spacing w:line="276" w:lineRule="auto"/>
        <w:ind w:left="405" w:right="2641" w:firstLine="3"/>
      </w:pPr>
      <w:proofErr w:type="gramStart"/>
      <w:r>
        <w:rPr>
          <w:w w:val="105"/>
        </w:rPr>
        <w:t>Needless  to</w:t>
      </w:r>
      <w:proofErr w:type="gramEnd"/>
      <w:r>
        <w:rPr>
          <w:w w:val="105"/>
        </w:rPr>
        <w:t xml:space="preserve"> say,  such  a banking  system,  once in the convulsions  of  failure, had   a</w:t>
      </w:r>
      <w:r>
        <w:rPr>
          <w:w w:val="105"/>
        </w:rPr>
        <w:tab/>
        <w:t>repressive effect on the spending of its depositors a</w:t>
      </w:r>
      <w:r w:rsidR="00895F9C">
        <w:rPr>
          <w:w w:val="105"/>
        </w:rPr>
        <w:t>n</w:t>
      </w:r>
      <w:r>
        <w:rPr>
          <w:w w:val="105"/>
        </w:rPr>
        <w:t>d the investment of its</w:t>
      </w:r>
      <w:r>
        <w:rPr>
          <w:spacing w:val="-27"/>
          <w:w w:val="105"/>
        </w:rPr>
        <w:t xml:space="preserve"> </w:t>
      </w:r>
      <w:r>
        <w:rPr>
          <w:w w:val="105"/>
        </w:rPr>
        <w:t>clients.</w:t>
      </w:r>
    </w:p>
    <w:p w14:paraId="258700A0" w14:textId="77777777" w:rsidR="0000545F" w:rsidRDefault="0000545F">
      <w:pPr>
        <w:pStyle w:val="BodyText"/>
        <w:rPr>
          <w:sz w:val="20"/>
        </w:rPr>
      </w:pPr>
    </w:p>
    <w:p w14:paraId="472FBA1D" w14:textId="77777777" w:rsidR="0000545F" w:rsidRDefault="0000545F">
      <w:pPr>
        <w:pStyle w:val="BodyText"/>
        <w:rPr>
          <w:sz w:val="20"/>
        </w:rPr>
      </w:pPr>
    </w:p>
    <w:p w14:paraId="0D03C906" w14:textId="77777777" w:rsidR="0000545F" w:rsidRDefault="0000545F">
      <w:pPr>
        <w:pStyle w:val="BodyText"/>
        <w:rPr>
          <w:sz w:val="20"/>
        </w:rPr>
      </w:pPr>
    </w:p>
    <w:p w14:paraId="6543A087" w14:textId="77777777" w:rsidR="0000545F" w:rsidRDefault="0000545F">
      <w:pPr>
        <w:pStyle w:val="BodyText"/>
        <w:rPr>
          <w:sz w:val="20"/>
        </w:rPr>
      </w:pPr>
    </w:p>
    <w:p w14:paraId="6E724178" w14:textId="77777777" w:rsidR="0000545F" w:rsidRDefault="0000545F">
      <w:pPr>
        <w:pStyle w:val="BodyText"/>
        <w:rPr>
          <w:sz w:val="20"/>
        </w:rPr>
      </w:pPr>
    </w:p>
    <w:p w14:paraId="30467E0C" w14:textId="77777777" w:rsidR="0000545F" w:rsidRDefault="0000545F">
      <w:pPr>
        <w:pStyle w:val="BodyText"/>
        <w:rPr>
          <w:sz w:val="20"/>
        </w:rPr>
      </w:pPr>
    </w:p>
    <w:p w14:paraId="1B5E6A1A" w14:textId="77777777" w:rsidR="0000545F" w:rsidRDefault="0000545F">
      <w:pPr>
        <w:pStyle w:val="BodyText"/>
        <w:rPr>
          <w:sz w:val="20"/>
        </w:rPr>
      </w:pPr>
    </w:p>
    <w:p w14:paraId="101935D3" w14:textId="77777777" w:rsidR="0000545F" w:rsidRDefault="0000545F">
      <w:pPr>
        <w:pStyle w:val="BodyText"/>
        <w:spacing w:before="9"/>
      </w:pPr>
    </w:p>
    <w:p w14:paraId="593D6AEB" w14:textId="3597D788" w:rsidR="0000545F" w:rsidRDefault="0000545F" w:rsidP="00CF0713">
      <w:pPr>
        <w:ind w:right="1360"/>
        <w:jc w:val="right"/>
        <w:rPr>
          <w:rFonts w:ascii="Arial"/>
          <w:sz w:val="17"/>
        </w:rPr>
        <w:sectPr w:rsidR="0000545F">
          <w:headerReference w:type="default" r:id="rId36"/>
          <w:pgSz w:w="12220" w:h="15670"/>
          <w:pgMar w:top="1420" w:right="0" w:bottom="300" w:left="900" w:header="318" w:footer="93" w:gutter="0"/>
          <w:cols w:space="720"/>
        </w:sectPr>
      </w:pPr>
    </w:p>
    <w:p w14:paraId="243B9B01" w14:textId="77777777" w:rsidR="0000545F" w:rsidRDefault="0000545F">
      <w:pPr>
        <w:pStyle w:val="BodyText"/>
        <w:spacing w:before="8"/>
        <w:rPr>
          <w:rFonts w:ascii="Arial"/>
          <w:sz w:val="14"/>
        </w:rPr>
      </w:pPr>
    </w:p>
    <w:p w14:paraId="1DB642D7" w14:textId="77777777" w:rsidR="0000545F" w:rsidRDefault="00B7187F">
      <w:pPr>
        <w:spacing w:before="95"/>
        <w:ind w:left="342"/>
        <w:rPr>
          <w:rFonts w:ascii="Arial"/>
          <w:sz w:val="18"/>
        </w:rPr>
      </w:pPr>
      <w:r>
        <w:rPr>
          <w:rFonts w:ascii="Arial"/>
          <w:b/>
          <w:sz w:val="17"/>
        </w:rPr>
        <w:t xml:space="preserve">Source: </w:t>
      </w:r>
      <w:r>
        <w:rPr>
          <w:rFonts w:ascii="Arial"/>
          <w:sz w:val="18"/>
        </w:rPr>
        <w:t xml:space="preserve">Elmer Davis, "If Hoover Fails," </w:t>
      </w:r>
      <w:r>
        <w:rPr>
          <w:rFonts w:ascii="Arial"/>
          <w:i/>
          <w:sz w:val="17"/>
        </w:rPr>
        <w:t xml:space="preserve">Harpers Monthly, </w:t>
      </w:r>
      <w:proofErr w:type="gramStart"/>
      <w:r>
        <w:rPr>
          <w:rFonts w:ascii="Arial"/>
          <w:sz w:val="18"/>
        </w:rPr>
        <w:t>March,</w:t>
      </w:r>
      <w:proofErr w:type="gramEnd"/>
      <w:r>
        <w:rPr>
          <w:rFonts w:ascii="Arial"/>
          <w:sz w:val="18"/>
        </w:rPr>
        <w:t xml:space="preserve"> 1929.</w:t>
      </w:r>
    </w:p>
    <w:p w14:paraId="742F04E6" w14:textId="77777777" w:rsidR="0000545F" w:rsidRDefault="0000545F">
      <w:pPr>
        <w:pStyle w:val="BodyText"/>
        <w:rPr>
          <w:rFonts w:ascii="Arial"/>
          <w:sz w:val="20"/>
        </w:rPr>
      </w:pPr>
    </w:p>
    <w:p w14:paraId="4ADBE0BE" w14:textId="77777777" w:rsidR="0000545F" w:rsidRDefault="00DB485E">
      <w:pPr>
        <w:pStyle w:val="BodyText"/>
        <w:tabs>
          <w:tab w:val="left" w:leader="dot" w:pos="2835"/>
        </w:tabs>
        <w:spacing w:before="144" w:line="268" w:lineRule="auto"/>
        <w:ind w:left="340" w:right="2860" w:firstLine="721"/>
      </w:pPr>
      <w:r>
        <w:pict w14:anchorId="5F577666">
          <v:shape id="_x0000_s1031" type="#_x0000_t202" style="position:absolute;left:0;text-align:left;margin-left:569.35pt;margin-top:1.7pt;width:25pt;height:80.6pt;z-index:251661312;mso-position-horizontal-relative:page" filled="f" stroked="f">
            <v:textbox inset="0,0,0,0">
              <w:txbxContent>
                <w:p w14:paraId="7E46E129" w14:textId="6155779F" w:rsidR="00B7187F" w:rsidRDefault="00B7187F">
                  <w:pPr>
                    <w:spacing w:line="1611" w:lineRule="exact"/>
                    <w:rPr>
                      <w:rFonts w:ascii="Arial"/>
                      <w:sz w:val="144"/>
                    </w:rPr>
                  </w:pPr>
                </w:p>
              </w:txbxContent>
            </v:textbox>
            <w10:wrap anchorx="page"/>
          </v:shape>
        </w:pict>
      </w:r>
      <w:r w:rsidR="00B7187F">
        <w:rPr>
          <w:w w:val="105"/>
        </w:rPr>
        <w:t>Our prosperity is a quantity prosperity...(a)</w:t>
      </w:r>
      <w:proofErr w:type="spellStart"/>
      <w:r w:rsidR="00B7187F">
        <w:rPr>
          <w:w w:val="105"/>
        </w:rPr>
        <w:t>nd</w:t>
      </w:r>
      <w:proofErr w:type="spellEnd"/>
      <w:r w:rsidR="00B7187F">
        <w:rPr>
          <w:w w:val="105"/>
        </w:rPr>
        <w:t xml:space="preserve"> quantity prosperity inevitably defeats its</w:t>
      </w:r>
      <w:r w:rsidR="00B7187F">
        <w:rPr>
          <w:spacing w:val="-27"/>
          <w:w w:val="105"/>
        </w:rPr>
        <w:t xml:space="preserve"> </w:t>
      </w:r>
      <w:r w:rsidR="00B7187F">
        <w:rPr>
          <w:w w:val="105"/>
        </w:rPr>
        <w:t>own</w:t>
      </w:r>
      <w:r w:rsidR="00B7187F">
        <w:rPr>
          <w:spacing w:val="-7"/>
          <w:w w:val="105"/>
        </w:rPr>
        <w:t xml:space="preserve"> </w:t>
      </w:r>
      <w:r w:rsidR="00B7187F">
        <w:rPr>
          <w:w w:val="105"/>
        </w:rPr>
        <w:t>purpose</w:t>
      </w:r>
      <w:r w:rsidR="00B7187F">
        <w:rPr>
          <w:w w:val="105"/>
        </w:rPr>
        <w:tab/>
        <w:t>When</w:t>
      </w:r>
      <w:r w:rsidR="00B7187F">
        <w:rPr>
          <w:spacing w:val="-19"/>
          <w:w w:val="105"/>
        </w:rPr>
        <w:t xml:space="preserve"> </w:t>
      </w:r>
      <w:r w:rsidR="00B7187F">
        <w:rPr>
          <w:w w:val="105"/>
        </w:rPr>
        <w:t>every</w:t>
      </w:r>
      <w:r w:rsidR="00B7187F">
        <w:rPr>
          <w:spacing w:val="-22"/>
          <w:w w:val="105"/>
        </w:rPr>
        <w:t xml:space="preserve"> </w:t>
      </w:r>
      <w:r w:rsidR="00B7187F">
        <w:rPr>
          <w:w w:val="105"/>
        </w:rPr>
        <w:t>family</w:t>
      </w:r>
      <w:r w:rsidR="00B7187F">
        <w:rPr>
          <w:spacing w:val="-17"/>
          <w:w w:val="105"/>
        </w:rPr>
        <w:t xml:space="preserve"> </w:t>
      </w:r>
      <w:r w:rsidR="00B7187F">
        <w:rPr>
          <w:w w:val="105"/>
        </w:rPr>
        <w:t>has</w:t>
      </w:r>
      <w:r w:rsidR="00B7187F">
        <w:rPr>
          <w:spacing w:val="-28"/>
          <w:w w:val="105"/>
        </w:rPr>
        <w:t xml:space="preserve"> </w:t>
      </w:r>
      <w:r w:rsidR="00B7187F">
        <w:rPr>
          <w:w w:val="105"/>
        </w:rPr>
        <w:t>become</w:t>
      </w:r>
      <w:r w:rsidR="00B7187F">
        <w:rPr>
          <w:spacing w:val="-19"/>
          <w:w w:val="105"/>
        </w:rPr>
        <w:t xml:space="preserve"> </w:t>
      </w:r>
      <w:r w:rsidR="00B7187F">
        <w:rPr>
          <w:w w:val="105"/>
        </w:rPr>
        <w:t>a</w:t>
      </w:r>
      <w:r w:rsidR="00B7187F">
        <w:rPr>
          <w:spacing w:val="-20"/>
          <w:w w:val="105"/>
        </w:rPr>
        <w:t xml:space="preserve"> </w:t>
      </w:r>
      <w:r w:rsidR="00B7187F">
        <w:rPr>
          <w:w w:val="105"/>
        </w:rPr>
        <w:t>two-car</w:t>
      </w:r>
      <w:r w:rsidR="00B7187F">
        <w:rPr>
          <w:spacing w:val="-23"/>
          <w:w w:val="105"/>
        </w:rPr>
        <w:t xml:space="preserve"> </w:t>
      </w:r>
      <w:r w:rsidR="00B7187F">
        <w:rPr>
          <w:w w:val="105"/>
        </w:rPr>
        <w:t>family,</w:t>
      </w:r>
      <w:r w:rsidR="00B7187F">
        <w:rPr>
          <w:spacing w:val="-18"/>
          <w:w w:val="105"/>
        </w:rPr>
        <w:t xml:space="preserve"> </w:t>
      </w:r>
      <w:r w:rsidR="00B7187F">
        <w:rPr>
          <w:w w:val="105"/>
        </w:rPr>
        <w:t>dividends</w:t>
      </w:r>
    </w:p>
    <w:p w14:paraId="7049B628" w14:textId="77777777" w:rsidR="0000545F" w:rsidRDefault="00B7187F">
      <w:pPr>
        <w:pStyle w:val="BodyText"/>
        <w:tabs>
          <w:tab w:val="left" w:leader="dot" w:pos="3398"/>
        </w:tabs>
        <w:spacing w:before="7" w:line="266" w:lineRule="auto"/>
        <w:ind w:left="339" w:right="2897" w:firstLine="1"/>
      </w:pPr>
      <w:r>
        <w:rPr>
          <w:w w:val="105"/>
        </w:rPr>
        <w:t>on automobile stocks can be maintained only by insisting that it must become a three-car family. In</w:t>
      </w:r>
      <w:r>
        <w:rPr>
          <w:spacing w:val="-9"/>
          <w:w w:val="105"/>
        </w:rPr>
        <w:t xml:space="preserve"> </w:t>
      </w:r>
      <w:r>
        <w:rPr>
          <w:w w:val="105"/>
        </w:rPr>
        <w:t>past</w:t>
      </w:r>
      <w:r>
        <w:rPr>
          <w:spacing w:val="-14"/>
          <w:w w:val="105"/>
        </w:rPr>
        <w:t xml:space="preserve"> </w:t>
      </w:r>
      <w:r>
        <w:rPr>
          <w:w w:val="105"/>
        </w:rPr>
        <w:t>times</w:t>
      </w:r>
      <w:r>
        <w:rPr>
          <w:w w:val="105"/>
        </w:rPr>
        <w:tab/>
        <w:t xml:space="preserve">(w)hen people had bought </w:t>
      </w:r>
      <w:r>
        <w:rPr>
          <w:rFonts w:ascii="Arial"/>
          <w:w w:val="105"/>
        </w:rPr>
        <w:t xml:space="preserve">all </w:t>
      </w:r>
      <w:r>
        <w:rPr>
          <w:w w:val="105"/>
        </w:rPr>
        <w:t>they could afford</w:t>
      </w:r>
      <w:r>
        <w:rPr>
          <w:spacing w:val="-41"/>
          <w:w w:val="105"/>
        </w:rPr>
        <w:t xml:space="preserve"> </w:t>
      </w:r>
      <w:r>
        <w:rPr>
          <w:w w:val="105"/>
        </w:rPr>
        <w:t>they</w:t>
      </w:r>
    </w:p>
    <w:p w14:paraId="56DE1444" w14:textId="77777777" w:rsidR="0000545F" w:rsidRDefault="00B7187F">
      <w:pPr>
        <w:pStyle w:val="BodyText"/>
        <w:spacing w:before="10" w:line="273" w:lineRule="auto"/>
        <w:ind w:left="335" w:right="2903" w:firstLine="2"/>
      </w:pPr>
      <w:r>
        <w:rPr>
          <w:w w:val="105"/>
        </w:rPr>
        <w:t>stopped</w:t>
      </w:r>
      <w:r>
        <w:rPr>
          <w:spacing w:val="-23"/>
          <w:w w:val="105"/>
        </w:rPr>
        <w:t xml:space="preserve"> </w:t>
      </w:r>
      <w:r>
        <w:rPr>
          <w:w w:val="105"/>
        </w:rPr>
        <w:t>buying;</w:t>
      </w:r>
      <w:r>
        <w:rPr>
          <w:spacing w:val="-31"/>
          <w:w w:val="105"/>
        </w:rPr>
        <w:t xml:space="preserve"> </w:t>
      </w:r>
      <w:r>
        <w:rPr>
          <w:w w:val="105"/>
        </w:rPr>
        <w:t>production</w:t>
      </w:r>
      <w:r>
        <w:rPr>
          <w:spacing w:val="-20"/>
          <w:w w:val="105"/>
        </w:rPr>
        <w:t xml:space="preserve"> </w:t>
      </w:r>
      <w:r>
        <w:rPr>
          <w:w w:val="105"/>
        </w:rPr>
        <w:t>slackened,</w:t>
      </w:r>
      <w:r>
        <w:rPr>
          <w:spacing w:val="-21"/>
          <w:w w:val="105"/>
        </w:rPr>
        <w:t xml:space="preserve"> </w:t>
      </w:r>
      <w:r>
        <w:rPr>
          <w:w w:val="105"/>
        </w:rPr>
        <w:t>workmen</w:t>
      </w:r>
      <w:r>
        <w:rPr>
          <w:spacing w:val="-19"/>
          <w:w w:val="105"/>
        </w:rPr>
        <w:t xml:space="preserve"> </w:t>
      </w:r>
      <w:r>
        <w:rPr>
          <w:w w:val="105"/>
        </w:rPr>
        <w:t>were</w:t>
      </w:r>
      <w:r>
        <w:rPr>
          <w:spacing w:val="-30"/>
          <w:w w:val="105"/>
        </w:rPr>
        <w:t xml:space="preserve"> </w:t>
      </w:r>
      <w:r>
        <w:rPr>
          <w:w w:val="105"/>
        </w:rPr>
        <w:t>laid</w:t>
      </w:r>
      <w:r>
        <w:rPr>
          <w:spacing w:val="-28"/>
          <w:w w:val="105"/>
        </w:rPr>
        <w:t xml:space="preserve"> </w:t>
      </w:r>
      <w:r>
        <w:rPr>
          <w:w w:val="105"/>
        </w:rPr>
        <w:t>off,</w:t>
      </w:r>
      <w:r>
        <w:rPr>
          <w:spacing w:val="-27"/>
          <w:w w:val="105"/>
        </w:rPr>
        <w:t xml:space="preserve"> </w:t>
      </w:r>
      <w:r>
        <w:rPr>
          <w:w w:val="105"/>
        </w:rPr>
        <w:t>until</w:t>
      </w:r>
      <w:r>
        <w:rPr>
          <w:spacing w:val="-27"/>
          <w:w w:val="105"/>
        </w:rPr>
        <w:t xml:space="preserve"> </w:t>
      </w:r>
      <w:r>
        <w:rPr>
          <w:w w:val="105"/>
        </w:rPr>
        <w:t>the</w:t>
      </w:r>
      <w:r>
        <w:rPr>
          <w:spacing w:val="-30"/>
          <w:w w:val="105"/>
        </w:rPr>
        <w:t xml:space="preserve"> </w:t>
      </w:r>
      <w:r>
        <w:rPr>
          <w:w w:val="105"/>
        </w:rPr>
        <w:t xml:space="preserve">manufactured surplus was used up. We, it seems, have abolished the business cycle; when people have bought </w:t>
      </w:r>
      <w:proofErr w:type="gramStart"/>
      <w:r>
        <w:rPr>
          <w:w w:val="105"/>
        </w:rPr>
        <w:t>all</w:t>
      </w:r>
      <w:proofErr w:type="gramEnd"/>
      <w:r>
        <w:rPr>
          <w:w w:val="105"/>
        </w:rPr>
        <w:t xml:space="preserve"> they can afford they go on buying, a little down and the rest in easy payments. But I suspect that. we have only deferred payment, not escaped it,</w:t>
      </w:r>
      <w:r>
        <w:rPr>
          <w:spacing w:val="-15"/>
          <w:w w:val="105"/>
        </w:rPr>
        <w:t xml:space="preserve"> </w:t>
      </w:r>
      <w:r>
        <w:rPr>
          <w:w w:val="105"/>
        </w:rPr>
        <w:t>and</w:t>
      </w:r>
    </w:p>
    <w:p w14:paraId="20BC58BC" w14:textId="77777777" w:rsidR="0000545F" w:rsidRDefault="00B7187F">
      <w:pPr>
        <w:pStyle w:val="BodyText"/>
        <w:spacing w:line="256" w:lineRule="exact"/>
        <w:ind w:left="331"/>
      </w:pPr>
      <w:r>
        <w:rPr>
          <w:w w:val="105"/>
        </w:rPr>
        <w:t xml:space="preserve">that the bill will be </w:t>
      </w:r>
      <w:r>
        <w:rPr>
          <w:rFonts w:ascii="Arial"/>
          <w:w w:val="105"/>
        </w:rPr>
        <w:t xml:space="preserve">all </w:t>
      </w:r>
      <w:r>
        <w:rPr>
          <w:w w:val="105"/>
        </w:rPr>
        <w:t xml:space="preserve">the larger when it finally </w:t>
      </w:r>
      <w:proofErr w:type="gramStart"/>
      <w:r>
        <w:rPr>
          <w:w w:val="105"/>
        </w:rPr>
        <w:t>has to</w:t>
      </w:r>
      <w:proofErr w:type="gramEnd"/>
      <w:r>
        <w:rPr>
          <w:w w:val="105"/>
        </w:rPr>
        <w:t xml:space="preserve"> be faced.</w:t>
      </w:r>
    </w:p>
    <w:p w14:paraId="74A4EA94" w14:textId="77777777" w:rsidR="0000545F" w:rsidRDefault="0000545F">
      <w:pPr>
        <w:pStyle w:val="BodyText"/>
        <w:rPr>
          <w:sz w:val="20"/>
        </w:rPr>
      </w:pPr>
    </w:p>
    <w:p w14:paraId="75C81823" w14:textId="77777777" w:rsidR="0000545F" w:rsidRDefault="0000545F">
      <w:pPr>
        <w:pStyle w:val="BodyText"/>
        <w:rPr>
          <w:sz w:val="20"/>
        </w:rPr>
      </w:pPr>
    </w:p>
    <w:p w14:paraId="1852F7F8" w14:textId="77777777" w:rsidR="0000545F" w:rsidRDefault="0000545F">
      <w:pPr>
        <w:pStyle w:val="BodyText"/>
        <w:spacing w:before="1"/>
        <w:rPr>
          <w:sz w:val="21"/>
        </w:rPr>
      </w:pPr>
    </w:p>
    <w:p w14:paraId="41FFA54F" w14:textId="77777777" w:rsidR="0000545F" w:rsidRDefault="00B7187F">
      <w:pPr>
        <w:pStyle w:val="Heading4"/>
        <w:spacing w:before="93"/>
        <w:ind w:left="3101" w:right="5687"/>
        <w:jc w:val="center"/>
      </w:pPr>
      <w:r>
        <w:rPr>
          <w:w w:val="105"/>
        </w:rPr>
        <w:t>Document N</w:t>
      </w:r>
    </w:p>
    <w:p w14:paraId="077594BB" w14:textId="77777777" w:rsidR="0000545F" w:rsidRDefault="00DB485E">
      <w:pPr>
        <w:pStyle w:val="BodyText"/>
        <w:spacing w:before="7"/>
        <w:rPr>
          <w:rFonts w:ascii="Arial"/>
          <w:b/>
          <w:sz w:val="13"/>
        </w:rPr>
      </w:pPr>
      <w:r>
        <w:pict w14:anchorId="39660AB6">
          <v:line id="_x0000_s1030" style="position:absolute;z-index:251650048;mso-wrap-distance-left:0;mso-wrap-distance-right:0;mso-position-horizontal-relative:page" from="168.9pt,10.9pt" to="355.1pt,10.9pt" strokeweight=".76339mm">
            <w10:wrap type="topAndBottom" anchorx="page"/>
          </v:line>
        </w:pict>
      </w:r>
    </w:p>
    <w:p w14:paraId="44D772EB" w14:textId="77777777" w:rsidR="0000545F" w:rsidRDefault="00B7187F">
      <w:pPr>
        <w:spacing w:before="191"/>
        <w:ind w:left="328"/>
        <w:rPr>
          <w:rFonts w:ascii="Arial"/>
          <w:sz w:val="18"/>
        </w:rPr>
      </w:pPr>
      <w:r>
        <w:rPr>
          <w:rFonts w:ascii="Arial"/>
          <w:b/>
          <w:w w:val="105"/>
          <w:sz w:val="17"/>
        </w:rPr>
        <w:t xml:space="preserve">Source: </w:t>
      </w:r>
      <w:r>
        <w:rPr>
          <w:rFonts w:ascii="Arial"/>
          <w:i/>
          <w:w w:val="105"/>
          <w:sz w:val="17"/>
        </w:rPr>
        <w:t xml:space="preserve">Current History, </w:t>
      </w:r>
      <w:r>
        <w:rPr>
          <w:rFonts w:ascii="Arial"/>
          <w:w w:val="105"/>
          <w:sz w:val="18"/>
        </w:rPr>
        <w:t xml:space="preserve">from </w:t>
      </w:r>
      <w:r>
        <w:rPr>
          <w:rFonts w:ascii="Arial"/>
          <w:i/>
          <w:w w:val="105"/>
          <w:sz w:val="17"/>
        </w:rPr>
        <w:t xml:space="preserve">St. Paul Daily News, </w:t>
      </w:r>
      <w:proofErr w:type="gramStart"/>
      <w:r>
        <w:rPr>
          <w:rFonts w:ascii="Arial"/>
          <w:w w:val="105"/>
          <w:sz w:val="18"/>
        </w:rPr>
        <w:t>April,</w:t>
      </w:r>
      <w:proofErr w:type="gramEnd"/>
      <w:r>
        <w:rPr>
          <w:rFonts w:ascii="Arial"/>
          <w:w w:val="105"/>
          <w:sz w:val="18"/>
        </w:rPr>
        <w:t xml:space="preserve"> 1930.</w:t>
      </w:r>
    </w:p>
    <w:p w14:paraId="186088ED" w14:textId="77777777" w:rsidR="0000545F" w:rsidRDefault="0000545F">
      <w:pPr>
        <w:pStyle w:val="BodyText"/>
        <w:spacing w:before="5"/>
        <w:rPr>
          <w:rFonts w:ascii="Arial"/>
          <w:sz w:val="17"/>
        </w:rPr>
      </w:pPr>
    </w:p>
    <w:p w14:paraId="4A71A09F" w14:textId="77777777" w:rsidR="0000545F" w:rsidRDefault="00DB485E">
      <w:pPr>
        <w:pStyle w:val="Heading4"/>
        <w:spacing w:before="0"/>
        <w:ind w:left="3101" w:right="5776"/>
        <w:jc w:val="center"/>
      </w:pPr>
      <w:r>
        <w:pict w14:anchorId="1AB5B1ED">
          <v:group id="_x0000_s1027" style="position:absolute;left:0;text-align:left;margin-left:86.95pt;margin-top:18pt;width:343.2pt;height:380.9pt;z-index:251651072;mso-wrap-distance-left:0;mso-wrap-distance-right:0;mso-position-horizontal-relative:page" coordorigin="1739,360" coordsize="6864,7618">
            <v:shape id="_x0000_s1029" type="#_x0000_t75" style="position:absolute;left:1739;top:360;width:6864;height:7546">
              <v:imagedata r:id="rId37" o:title=""/>
            </v:shape>
            <v:line id="_x0000_s1028" style="position:absolute" from="1761,7963" to="8603,7963" strokeweight=".50894mm"/>
            <w10:wrap type="topAndBottom" anchorx="page"/>
          </v:group>
        </w:pict>
      </w:r>
      <w:r w:rsidR="00B7187F">
        <w:rPr>
          <w:w w:val="105"/>
        </w:rPr>
        <w:t>The Stumbling Block</w:t>
      </w:r>
    </w:p>
    <w:p w14:paraId="042BDA45" w14:textId="77777777" w:rsidR="0000545F" w:rsidRDefault="0000545F">
      <w:pPr>
        <w:jc w:val="center"/>
        <w:sectPr w:rsidR="0000545F">
          <w:headerReference w:type="default" r:id="rId38"/>
          <w:footerReference w:type="default" r:id="rId39"/>
          <w:pgSz w:w="12220" w:h="15670"/>
          <w:pgMar w:top="1480" w:right="0" w:bottom="580" w:left="900" w:header="327" w:footer="384" w:gutter="0"/>
          <w:pgNumType w:start="42"/>
          <w:cols w:space="720"/>
        </w:sectPr>
      </w:pPr>
    </w:p>
    <w:p w14:paraId="216128C3" w14:textId="77777777" w:rsidR="0000545F" w:rsidRDefault="0000545F">
      <w:pPr>
        <w:pStyle w:val="BodyText"/>
        <w:spacing w:before="7"/>
        <w:rPr>
          <w:rFonts w:ascii="Arial"/>
          <w:b/>
          <w:sz w:val="18"/>
        </w:rPr>
      </w:pPr>
    </w:p>
    <w:p w14:paraId="27659450" w14:textId="77777777" w:rsidR="0000545F" w:rsidRDefault="00B7187F">
      <w:pPr>
        <w:spacing w:before="95"/>
        <w:ind w:left="355"/>
        <w:rPr>
          <w:rFonts w:ascii="Arial"/>
          <w:sz w:val="17"/>
        </w:rPr>
      </w:pPr>
      <w:r>
        <w:rPr>
          <w:rFonts w:ascii="Arial"/>
          <w:w w:val="105"/>
          <w:sz w:val="17"/>
        </w:rPr>
        <w:t xml:space="preserve">Source: </w:t>
      </w:r>
      <w:proofErr w:type="spellStart"/>
      <w:r>
        <w:rPr>
          <w:rFonts w:ascii="Arial"/>
          <w:w w:val="105"/>
          <w:sz w:val="17"/>
        </w:rPr>
        <w:t>Prtnted</w:t>
      </w:r>
      <w:proofErr w:type="spellEnd"/>
      <w:r>
        <w:rPr>
          <w:rFonts w:ascii="Arial"/>
          <w:w w:val="105"/>
          <w:sz w:val="17"/>
        </w:rPr>
        <w:t xml:space="preserve"> in </w:t>
      </w:r>
      <w:r>
        <w:rPr>
          <w:rFonts w:ascii="Arial"/>
          <w:i/>
          <w:w w:val="105"/>
          <w:sz w:val="17"/>
        </w:rPr>
        <w:t xml:space="preserve">Current History, </w:t>
      </w:r>
      <w:proofErr w:type="gramStart"/>
      <w:r>
        <w:rPr>
          <w:rFonts w:ascii="Arial"/>
          <w:w w:val="105"/>
          <w:sz w:val="17"/>
        </w:rPr>
        <w:t>August,</w:t>
      </w:r>
      <w:proofErr w:type="gramEnd"/>
      <w:r>
        <w:rPr>
          <w:rFonts w:ascii="Arial"/>
          <w:w w:val="105"/>
          <w:sz w:val="17"/>
        </w:rPr>
        <w:t xml:space="preserve"> 1930.</w:t>
      </w:r>
    </w:p>
    <w:p w14:paraId="7EF781DF" w14:textId="77777777" w:rsidR="0000545F" w:rsidRDefault="0000545F">
      <w:pPr>
        <w:pStyle w:val="BodyText"/>
        <w:spacing w:before="10"/>
        <w:rPr>
          <w:rFonts w:ascii="Arial"/>
          <w:sz w:val="19"/>
        </w:rPr>
      </w:pPr>
    </w:p>
    <w:p w14:paraId="783E4CC8" w14:textId="19A81C61" w:rsidR="0000545F" w:rsidRDefault="00B7187F">
      <w:pPr>
        <w:pStyle w:val="Heading1"/>
        <w:spacing w:before="1" w:line="240" w:lineRule="auto"/>
        <w:ind w:right="146"/>
        <w:jc w:val="right"/>
      </w:pPr>
      <w:r>
        <w:rPr>
          <w:noProof/>
        </w:rPr>
        <w:drawing>
          <wp:anchor distT="0" distB="0" distL="0" distR="0" simplePos="0" relativeHeight="251644928" behindDoc="0" locked="0" layoutInCell="1" allowOverlap="1" wp14:anchorId="4777815A" wp14:editId="4EAA32A2">
            <wp:simplePos x="0" y="0"/>
            <wp:positionH relativeFrom="page">
              <wp:posOffset>2016424</wp:posOffset>
            </wp:positionH>
            <wp:positionV relativeFrom="paragraph">
              <wp:posOffset>-39428</wp:posOffset>
            </wp:positionV>
            <wp:extent cx="2639683" cy="3311632"/>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40" cstate="print"/>
                    <a:stretch>
                      <a:fillRect/>
                    </a:stretch>
                  </pic:blipFill>
                  <pic:spPr>
                    <a:xfrm>
                      <a:off x="0" y="0"/>
                      <a:ext cx="2639683" cy="3311632"/>
                    </a:xfrm>
                    <a:prstGeom prst="rect">
                      <a:avLst/>
                    </a:prstGeom>
                  </pic:spPr>
                </pic:pic>
              </a:graphicData>
            </a:graphic>
          </wp:anchor>
        </w:drawing>
      </w:r>
    </w:p>
    <w:p w14:paraId="09148FC4" w14:textId="77777777" w:rsidR="0000545F" w:rsidRDefault="0000545F">
      <w:pPr>
        <w:pStyle w:val="BodyText"/>
        <w:rPr>
          <w:rFonts w:ascii="Arial"/>
          <w:sz w:val="160"/>
        </w:rPr>
      </w:pPr>
    </w:p>
    <w:p w14:paraId="74DC1676" w14:textId="77777777" w:rsidR="0000545F" w:rsidRDefault="0000545F">
      <w:pPr>
        <w:pStyle w:val="BodyText"/>
        <w:spacing w:before="5"/>
        <w:rPr>
          <w:rFonts w:ascii="Arial"/>
          <w:sz w:val="144"/>
        </w:rPr>
      </w:pPr>
    </w:p>
    <w:p w14:paraId="3A5698EA" w14:textId="53A06942" w:rsidR="0000545F" w:rsidRDefault="00B7187F">
      <w:pPr>
        <w:spacing w:line="201" w:lineRule="exact"/>
        <w:ind w:left="2916"/>
        <w:rPr>
          <w:sz w:val="18"/>
        </w:rPr>
      </w:pPr>
      <w:r>
        <w:rPr>
          <w:w w:val="115"/>
          <w:sz w:val="18"/>
        </w:rPr>
        <w:t>AMERICAN TARFF POLICY</w:t>
      </w:r>
    </w:p>
    <w:p w14:paraId="27352027" w14:textId="38B08FA8" w:rsidR="0000545F" w:rsidRDefault="00B7187F">
      <w:pPr>
        <w:spacing w:line="179" w:lineRule="exact"/>
        <w:ind w:left="2837"/>
        <w:rPr>
          <w:sz w:val="18"/>
        </w:rPr>
      </w:pPr>
      <w:r>
        <w:rPr>
          <w:b/>
          <w:sz w:val="18"/>
        </w:rPr>
        <w:t xml:space="preserve">"A mighty fortress is our </w:t>
      </w:r>
      <w:proofErr w:type="gramStart"/>
      <w:r>
        <w:rPr>
          <w:b/>
          <w:sz w:val="18"/>
        </w:rPr>
        <w:t>gold”</w:t>
      </w:r>
      <w:r>
        <w:rPr>
          <w:w w:val="70"/>
          <w:sz w:val="18"/>
        </w:rPr>
        <w:t>_</w:t>
      </w:r>
      <w:proofErr w:type="gramEnd"/>
    </w:p>
    <w:p w14:paraId="3C1F3529" w14:textId="17BBE117" w:rsidR="0000545F" w:rsidRDefault="00B7187F">
      <w:pPr>
        <w:pStyle w:val="ListParagraph"/>
        <w:numPr>
          <w:ilvl w:val="0"/>
          <w:numId w:val="1"/>
        </w:numPr>
        <w:tabs>
          <w:tab w:val="left" w:pos="4524"/>
        </w:tabs>
        <w:rPr>
          <w:b/>
          <w:sz w:val="16"/>
        </w:rPr>
      </w:pPr>
      <w:r>
        <w:rPr>
          <w:w w:val="65"/>
          <w:sz w:val="16"/>
        </w:rPr>
        <w:t xml:space="preserve">· </w:t>
      </w:r>
      <w:r w:rsidRPr="00B7187F">
        <w:rPr>
          <w:i/>
          <w:iCs/>
          <w:w w:val="65"/>
          <w:sz w:val="16"/>
        </w:rPr>
        <w:t>--</w:t>
      </w:r>
      <w:proofErr w:type="spellStart"/>
      <w:r w:rsidRPr="00B7187F">
        <w:rPr>
          <w:i/>
          <w:iCs/>
          <w:w w:val="65"/>
          <w:sz w:val="16"/>
        </w:rPr>
        <w:t>Nebelspalter</w:t>
      </w:r>
      <w:proofErr w:type="spellEnd"/>
      <w:r>
        <w:rPr>
          <w:w w:val="65"/>
          <w:sz w:val="16"/>
        </w:rPr>
        <w:t>, Zurich</w:t>
      </w:r>
    </w:p>
    <w:p w14:paraId="14473A31" w14:textId="77777777" w:rsidR="0000545F" w:rsidRDefault="0000545F">
      <w:pPr>
        <w:pStyle w:val="BodyText"/>
        <w:spacing w:before="11"/>
        <w:rPr>
          <w:b/>
          <w:sz w:val="18"/>
        </w:rPr>
      </w:pPr>
    </w:p>
    <w:p w14:paraId="0B902A8B" w14:textId="77777777" w:rsidR="0000545F" w:rsidRDefault="00DB485E">
      <w:pPr>
        <w:pStyle w:val="Heading3"/>
        <w:spacing w:before="92"/>
        <w:ind w:left="3679"/>
      </w:pPr>
      <w:r>
        <w:pict w14:anchorId="726561FE">
          <v:line id="_x0000_s1026" style="position:absolute;left:0;text-align:left;z-index:251652096;mso-wrap-distance-left:0;mso-wrap-distance-right:0;mso-position-horizontal-relative:page" from="170.3pt,25.6pt" to="354.35pt,25.6pt" strokeweight=".76339mm">
            <w10:wrap type="topAndBottom" anchorx="page"/>
          </v:line>
        </w:pict>
      </w:r>
      <w:r w:rsidR="00B7187F">
        <w:rPr>
          <w:w w:val="105"/>
        </w:rPr>
        <w:t>Document P</w:t>
      </w:r>
    </w:p>
    <w:p w14:paraId="34BCC793" w14:textId="77777777" w:rsidR="0000545F" w:rsidRDefault="00B7187F">
      <w:pPr>
        <w:spacing w:before="220"/>
        <w:ind w:left="342"/>
        <w:rPr>
          <w:rFonts w:ascii="Arial"/>
          <w:sz w:val="17"/>
        </w:rPr>
      </w:pPr>
      <w:r>
        <w:rPr>
          <w:rFonts w:ascii="Arial"/>
          <w:b/>
          <w:w w:val="105"/>
          <w:sz w:val="17"/>
        </w:rPr>
        <w:t xml:space="preserve">Source: </w:t>
      </w:r>
      <w:r>
        <w:rPr>
          <w:rFonts w:ascii="Arial"/>
          <w:w w:val="105"/>
          <w:sz w:val="17"/>
        </w:rPr>
        <w:t xml:space="preserve">William </w:t>
      </w:r>
      <w:r>
        <w:rPr>
          <w:rFonts w:ascii="Arial"/>
          <w:w w:val="105"/>
          <w:sz w:val="18"/>
        </w:rPr>
        <w:t xml:space="preserve">E. </w:t>
      </w:r>
      <w:proofErr w:type="spellStart"/>
      <w:r>
        <w:rPr>
          <w:rFonts w:ascii="Arial"/>
          <w:w w:val="105"/>
          <w:sz w:val="17"/>
        </w:rPr>
        <w:t>Leuchtenburg</w:t>
      </w:r>
      <w:proofErr w:type="spellEnd"/>
      <w:r>
        <w:rPr>
          <w:rFonts w:ascii="Arial"/>
          <w:w w:val="105"/>
          <w:sz w:val="17"/>
        </w:rPr>
        <w:t xml:space="preserve">, </w:t>
      </w:r>
      <w:r>
        <w:rPr>
          <w:rFonts w:ascii="Arial"/>
          <w:i/>
          <w:w w:val="105"/>
          <w:sz w:val="17"/>
        </w:rPr>
        <w:t xml:space="preserve">The Perils of Prosperity, 1914-1932, </w:t>
      </w:r>
      <w:r>
        <w:rPr>
          <w:rFonts w:ascii="Arial"/>
          <w:w w:val="105"/>
          <w:sz w:val="17"/>
        </w:rPr>
        <w:t>1958.</w:t>
      </w:r>
    </w:p>
    <w:p w14:paraId="49412B44" w14:textId="77777777" w:rsidR="0000545F" w:rsidRDefault="00B7187F">
      <w:pPr>
        <w:spacing w:before="4"/>
        <w:ind w:left="1056"/>
        <w:rPr>
          <w:rFonts w:ascii="Arial"/>
          <w:sz w:val="17"/>
        </w:rPr>
      </w:pPr>
      <w:r>
        <w:rPr>
          <w:rFonts w:ascii="Arial"/>
          <w:w w:val="105"/>
          <w:sz w:val="17"/>
        </w:rPr>
        <w:t>Reprinted with permission from The University of Chicago Press.</w:t>
      </w:r>
    </w:p>
    <w:p w14:paraId="6425B9E0" w14:textId="77777777" w:rsidR="0000545F" w:rsidRDefault="0000545F">
      <w:pPr>
        <w:pStyle w:val="BodyText"/>
        <w:rPr>
          <w:rFonts w:ascii="Arial"/>
          <w:sz w:val="18"/>
        </w:rPr>
      </w:pPr>
    </w:p>
    <w:p w14:paraId="1658AEFA" w14:textId="77777777" w:rsidR="0000545F" w:rsidRDefault="0000545F">
      <w:pPr>
        <w:pStyle w:val="BodyText"/>
        <w:spacing w:before="9"/>
        <w:rPr>
          <w:rFonts w:ascii="Arial"/>
          <w:sz w:val="16"/>
        </w:rPr>
      </w:pPr>
    </w:p>
    <w:p w14:paraId="633D762C" w14:textId="77777777" w:rsidR="0000545F" w:rsidRDefault="00B7187F">
      <w:pPr>
        <w:spacing w:line="283" w:lineRule="auto"/>
        <w:ind w:left="411" w:right="1667" w:firstLine="722"/>
      </w:pPr>
      <w:r>
        <w:rPr>
          <w:w w:val="105"/>
        </w:rPr>
        <w:t xml:space="preserve">...The war (World War I) had produced a revolutionary change in the world economy. </w:t>
      </w:r>
      <w:r>
        <w:rPr>
          <w:rFonts w:ascii="Arial"/>
          <w:w w:val="105"/>
        </w:rPr>
        <w:t xml:space="preserve">In </w:t>
      </w:r>
      <w:r>
        <w:rPr>
          <w:w w:val="105"/>
        </w:rPr>
        <w:t xml:space="preserve">1914 the United States was a debtor nation; American citizens owed foreign investors three billion dollars. By the end of 1919, the United States was a creditor nation, with foreigners owing American investors nearly three billion dollars. </w:t>
      </w:r>
      <w:r>
        <w:rPr>
          <w:rFonts w:ascii="Arial"/>
          <w:w w:val="105"/>
        </w:rPr>
        <w:t xml:space="preserve">In </w:t>
      </w:r>
      <w:r>
        <w:rPr>
          <w:w w:val="105"/>
        </w:rPr>
        <w:t>addition, the United States had loaned over ten billion dollars to foreign countries, mostly to carry on the war, in part for post war reconstruction.</w:t>
      </w:r>
    </w:p>
    <w:p w14:paraId="47EB6F85" w14:textId="77777777" w:rsidR="0000545F" w:rsidRDefault="00B7187F">
      <w:pPr>
        <w:spacing w:before="86" w:line="283" w:lineRule="auto"/>
        <w:ind w:left="402" w:right="1570" w:firstLine="724"/>
      </w:pPr>
      <w:r>
        <w:rPr>
          <w:w w:val="110"/>
        </w:rPr>
        <w:t>...If the United States was to function as a creditor nation, it had to import more than it exported</w:t>
      </w:r>
      <w:r>
        <w:rPr>
          <w:spacing w:val="-4"/>
          <w:w w:val="110"/>
        </w:rPr>
        <w:t xml:space="preserve"> </w:t>
      </w:r>
      <w:r>
        <w:rPr>
          <w:w w:val="110"/>
        </w:rPr>
        <w:t>(only</w:t>
      </w:r>
      <w:r>
        <w:rPr>
          <w:spacing w:val="-7"/>
          <w:w w:val="110"/>
        </w:rPr>
        <w:t xml:space="preserve"> </w:t>
      </w:r>
      <w:r>
        <w:rPr>
          <w:w w:val="110"/>
        </w:rPr>
        <w:t>by</w:t>
      </w:r>
      <w:r>
        <w:rPr>
          <w:spacing w:val="-8"/>
          <w:w w:val="110"/>
        </w:rPr>
        <w:t xml:space="preserve"> </w:t>
      </w:r>
      <w:r>
        <w:rPr>
          <w:w w:val="110"/>
        </w:rPr>
        <w:t>selling</w:t>
      </w:r>
      <w:r>
        <w:rPr>
          <w:spacing w:val="-12"/>
          <w:w w:val="110"/>
        </w:rPr>
        <w:t xml:space="preserve"> </w:t>
      </w:r>
      <w:r>
        <w:rPr>
          <w:w w:val="110"/>
        </w:rPr>
        <w:t>to</w:t>
      </w:r>
      <w:r>
        <w:rPr>
          <w:spacing w:val="-11"/>
          <w:w w:val="110"/>
        </w:rPr>
        <w:t xml:space="preserve"> </w:t>
      </w:r>
      <w:r>
        <w:rPr>
          <w:w w:val="110"/>
        </w:rPr>
        <w:t>the</w:t>
      </w:r>
      <w:r>
        <w:rPr>
          <w:spacing w:val="-8"/>
          <w:w w:val="110"/>
        </w:rPr>
        <w:t xml:space="preserve"> </w:t>
      </w:r>
      <w:r>
        <w:rPr>
          <w:w w:val="110"/>
        </w:rPr>
        <w:t>US</w:t>
      </w:r>
      <w:r>
        <w:rPr>
          <w:spacing w:val="-7"/>
          <w:w w:val="110"/>
        </w:rPr>
        <w:t xml:space="preserve"> </w:t>
      </w:r>
      <w:r>
        <w:rPr>
          <w:w w:val="110"/>
        </w:rPr>
        <w:t>could</w:t>
      </w:r>
      <w:r>
        <w:rPr>
          <w:spacing w:val="-13"/>
          <w:w w:val="110"/>
        </w:rPr>
        <w:t xml:space="preserve"> </w:t>
      </w:r>
      <w:r>
        <w:rPr>
          <w:w w:val="110"/>
        </w:rPr>
        <w:t>foreign</w:t>
      </w:r>
      <w:r>
        <w:rPr>
          <w:spacing w:val="-9"/>
          <w:w w:val="110"/>
        </w:rPr>
        <w:t xml:space="preserve"> </w:t>
      </w:r>
      <w:r>
        <w:rPr>
          <w:w w:val="110"/>
        </w:rPr>
        <w:t>nations</w:t>
      </w:r>
      <w:r>
        <w:rPr>
          <w:spacing w:val="-8"/>
          <w:w w:val="110"/>
        </w:rPr>
        <w:t xml:space="preserve"> </w:t>
      </w:r>
      <w:r>
        <w:rPr>
          <w:w w:val="110"/>
        </w:rPr>
        <w:t>get</w:t>
      </w:r>
      <w:r>
        <w:rPr>
          <w:spacing w:val="-10"/>
          <w:w w:val="110"/>
        </w:rPr>
        <w:t xml:space="preserve"> </w:t>
      </w:r>
      <w:r>
        <w:rPr>
          <w:w w:val="110"/>
        </w:rPr>
        <w:t>the</w:t>
      </w:r>
      <w:r>
        <w:rPr>
          <w:spacing w:val="-2"/>
          <w:w w:val="110"/>
        </w:rPr>
        <w:t xml:space="preserve"> </w:t>
      </w:r>
      <w:r>
        <w:rPr>
          <w:w w:val="110"/>
        </w:rPr>
        <w:t>money</w:t>
      </w:r>
      <w:r>
        <w:rPr>
          <w:spacing w:val="-2"/>
          <w:w w:val="110"/>
        </w:rPr>
        <w:t xml:space="preserve"> </w:t>
      </w:r>
      <w:r>
        <w:rPr>
          <w:w w:val="110"/>
        </w:rPr>
        <w:t>to</w:t>
      </w:r>
      <w:r>
        <w:rPr>
          <w:spacing w:val="-15"/>
          <w:w w:val="110"/>
        </w:rPr>
        <w:t xml:space="preserve"> </w:t>
      </w:r>
      <w:r>
        <w:rPr>
          <w:w w:val="110"/>
        </w:rPr>
        <w:t>pay</w:t>
      </w:r>
      <w:r>
        <w:rPr>
          <w:spacing w:val="-15"/>
          <w:w w:val="110"/>
        </w:rPr>
        <w:t xml:space="preserve"> </w:t>
      </w:r>
      <w:r>
        <w:rPr>
          <w:w w:val="110"/>
        </w:rPr>
        <w:t>off</w:t>
      </w:r>
      <w:r>
        <w:rPr>
          <w:spacing w:val="-8"/>
          <w:w w:val="110"/>
        </w:rPr>
        <w:t xml:space="preserve"> </w:t>
      </w:r>
      <w:r>
        <w:rPr>
          <w:w w:val="110"/>
        </w:rPr>
        <w:t>US</w:t>
      </w:r>
      <w:r>
        <w:rPr>
          <w:spacing w:val="-13"/>
          <w:w w:val="110"/>
        </w:rPr>
        <w:t xml:space="preserve"> </w:t>
      </w:r>
      <w:r>
        <w:rPr>
          <w:w w:val="110"/>
        </w:rPr>
        <w:t xml:space="preserve">creditors). But the country moved in precisely the opposite direction. By an emergency tariff in 1921 and the </w:t>
      </w:r>
      <w:proofErr w:type="spellStart"/>
      <w:r>
        <w:rPr>
          <w:w w:val="110"/>
        </w:rPr>
        <w:t>Fordney-McCumber</w:t>
      </w:r>
      <w:proofErr w:type="spellEnd"/>
      <w:r>
        <w:rPr>
          <w:w w:val="110"/>
        </w:rPr>
        <w:t xml:space="preserve"> Tariff Act of 1922, the United States...restored the high prewar rates and added a few new high tolls of its</w:t>
      </w:r>
      <w:r>
        <w:rPr>
          <w:spacing w:val="50"/>
          <w:w w:val="110"/>
        </w:rPr>
        <w:t xml:space="preserve"> </w:t>
      </w:r>
      <w:r>
        <w:rPr>
          <w:w w:val="110"/>
        </w:rPr>
        <w:t>own.</w:t>
      </w:r>
    </w:p>
    <w:p w14:paraId="2E220C9F" w14:textId="77777777" w:rsidR="0000545F" w:rsidRDefault="00B7187F">
      <w:pPr>
        <w:spacing w:before="78" w:line="283" w:lineRule="auto"/>
        <w:ind w:left="398" w:right="1667" w:firstLine="724"/>
      </w:pPr>
      <w:r>
        <w:rPr>
          <w:rFonts w:ascii="Arial"/>
          <w:w w:val="110"/>
        </w:rPr>
        <w:t xml:space="preserve">...In </w:t>
      </w:r>
      <w:r>
        <w:rPr>
          <w:w w:val="110"/>
        </w:rPr>
        <w:t xml:space="preserve">1930, neomercantilism (the attempt to export more </w:t>
      </w:r>
      <w:r>
        <w:rPr>
          <w:w w:val="110"/>
          <w:sz w:val="23"/>
        </w:rPr>
        <w:t xml:space="preserve">than </w:t>
      </w:r>
      <w:r>
        <w:rPr>
          <w:w w:val="110"/>
        </w:rPr>
        <w:t>was imported, regardless of the long-run effect) was carried as far as it could go with the adoption of the Hawley-Smoot Tariff; in the teeth of protests from thirty-four countries and over one thousand American economists, Congress stepped up tariff rates still higher. As the economists had warned, the new law throttled world trade and brought a wave of retaliation from other countries.</w:t>
      </w:r>
    </w:p>
    <w:sectPr w:rsidR="0000545F">
      <w:headerReference w:type="default" r:id="rId41"/>
      <w:pgSz w:w="12220" w:h="15670"/>
      <w:pgMar w:top="1460" w:right="0" w:bottom="580" w:left="900" w:header="340" w:footer="3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D0A2B" w14:textId="77777777" w:rsidR="00DB485E" w:rsidRDefault="00DB485E">
      <w:r>
        <w:separator/>
      </w:r>
    </w:p>
  </w:endnote>
  <w:endnote w:type="continuationSeparator" w:id="0">
    <w:p w14:paraId="691EB5B6" w14:textId="77777777" w:rsidR="00DB485E" w:rsidRDefault="00DB4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CF9E1" w14:textId="77777777" w:rsidR="00B7187F" w:rsidRDefault="00DB485E">
    <w:pPr>
      <w:pStyle w:val="BodyText"/>
      <w:spacing w:line="14" w:lineRule="auto"/>
      <w:rPr>
        <w:sz w:val="20"/>
      </w:rPr>
    </w:pPr>
    <w:r>
      <w:pict w14:anchorId="5319E670">
        <v:shapetype id="_x0000_t202" coordsize="21600,21600" o:spt="202" path="m,l,21600r21600,l21600,xe">
          <v:stroke joinstyle="miter"/>
          <v:path gradientshapeok="t" o:connecttype="rect"/>
        </v:shapetype>
        <v:shape id="_x0000_s2111" type="#_x0000_t202" style="position:absolute;margin-left:524.35pt;margin-top:752.25pt;width:20.7pt;height:14.5pt;z-index:-25552;mso-position-horizontal-relative:page;mso-position-vertical-relative:page" filled="f" stroked="f">
          <v:textbox inset="0,0,0,0">
            <w:txbxContent>
              <w:p w14:paraId="1C72ABCD" w14:textId="760BB39E" w:rsidR="00B7187F" w:rsidRDefault="00B7187F">
                <w:pPr>
                  <w:spacing w:before="20"/>
                  <w:ind w:left="20"/>
                  <w:rPr>
                    <w:rFonts w:ascii="Courier New"/>
                  </w:rPr>
                </w:pPr>
              </w:p>
            </w:txbxContent>
          </v:textbox>
          <w10:wrap anchorx="page" anchory="page"/>
        </v:shape>
      </w:pict>
    </w:r>
    <w:r>
      <w:pict w14:anchorId="23AA3B78">
        <v:shape id="_x0000_s2110" type="#_x0000_t202" style="position:absolute;margin-left:58.55pt;margin-top:761.05pt;width:69.85pt;height:8.75pt;z-index:-25528;mso-position-horizontal-relative:page;mso-position-vertical-relative:page" filled="f" stroked="f">
          <v:textbox inset="0,0,0,0">
            <w:txbxContent>
              <w:p w14:paraId="01BB3FF3" w14:textId="0C92C7E7" w:rsidR="00B7187F" w:rsidRDefault="00B7187F">
                <w:pPr>
                  <w:spacing w:before="16"/>
                  <w:ind w:left="20"/>
                  <w:rPr>
                    <w:rFonts w:ascii="Arial" w:hAnsi="Arial"/>
                    <w:sz w:val="12"/>
                  </w:rPr>
                </w:pPr>
              </w:p>
            </w:txbxContent>
          </v:textbox>
          <w10:wrap anchorx="page" anchory="page"/>
        </v:shape>
      </w:pict>
    </w:r>
    <w:r>
      <w:pict w14:anchorId="54B829D5">
        <v:shape id="_x0000_s2109" type="#_x0000_t202" style="position:absolute;margin-left:204.15pt;margin-top:761.65pt;width:197.3pt;height:11.55pt;z-index:-25504;mso-position-horizontal-relative:page;mso-position-vertical-relative:page" filled="f" stroked="f">
          <v:textbox inset="0,0,0,0">
            <w:txbxContent>
              <w:p w14:paraId="613E3921" w14:textId="69841E7E" w:rsidR="00B7187F" w:rsidRDefault="00B7187F" w:rsidP="00CF0713">
                <w:pPr>
                  <w:spacing w:before="14"/>
                  <w:rPr>
                    <w:rFonts w:ascii="Arial"/>
                    <w:sz w:val="17"/>
                  </w:rPr>
                </w:pP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CB0" w14:textId="23E0361C" w:rsidR="00B7187F" w:rsidRDefault="00B7187F">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6FE2" w14:textId="2D17BA0A" w:rsidR="00B7187F" w:rsidRDefault="00B7187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72B9" w14:textId="5138C07C" w:rsidR="00B7187F" w:rsidRDefault="00DB485E">
    <w:pPr>
      <w:pStyle w:val="BodyText"/>
      <w:spacing w:line="14" w:lineRule="auto"/>
      <w:rPr>
        <w:sz w:val="20"/>
      </w:rPr>
    </w:pPr>
    <w:r>
      <w:pict w14:anchorId="7BE711C8">
        <v:shapetype id="_x0000_t202" coordsize="21600,21600" o:spt="202" path="m,l,21600r21600,l21600,xe">
          <v:stroke joinstyle="miter"/>
          <v:path gradientshapeok="t" o:connecttype="rect"/>
        </v:shapetype>
        <v:shape id="_x0000_s2106" type="#_x0000_t202" style="position:absolute;margin-left:525.7pt;margin-top:752.85pt;width:18.25pt;height:13.1pt;z-index:-25432;mso-position-horizontal-relative:page;mso-position-vertical-relative:page" filled="f" stroked="f">
          <v:textbox inset="0,0,0,0">
            <w:txbxContent>
              <w:p w14:paraId="6761E4D5" w14:textId="23184593" w:rsidR="00B7187F" w:rsidRDefault="00B7187F" w:rsidP="00CF0713">
                <w:pPr>
                  <w:spacing w:before="12"/>
                  <w:rPr>
                    <w:sz w:val="20"/>
                  </w:rPr>
                </w:pPr>
              </w:p>
            </w:txbxContent>
          </v:textbox>
          <w10:wrap anchorx="page" anchory="page"/>
        </v:shape>
      </w:pict>
    </w:r>
    <w:r>
      <w:pict w14:anchorId="6AD80BFA">
        <v:shape id="_x0000_s2104" type="#_x0000_t202" style="position:absolute;margin-left:204.85pt;margin-top:762.05pt;width:196.95pt;height:11.55pt;z-index:-25384;mso-position-horizontal-relative:page;mso-position-vertical-relative:page" filled="f" stroked="f">
          <v:textbox inset="0,0,0,0">
            <w:txbxContent>
              <w:p w14:paraId="569DD140" w14:textId="6645D218" w:rsidR="00B7187F" w:rsidRDefault="00B7187F">
                <w:pPr>
                  <w:spacing w:before="14"/>
                  <w:ind w:left="20"/>
                  <w:rPr>
                    <w:rFonts w:ascii="Arial"/>
                    <w:sz w:val="17"/>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E54B" w14:textId="0A67DFD9" w:rsidR="00B7187F" w:rsidRDefault="00DB485E">
    <w:pPr>
      <w:pStyle w:val="BodyText"/>
      <w:spacing w:line="14" w:lineRule="auto"/>
      <w:rPr>
        <w:sz w:val="20"/>
      </w:rPr>
    </w:pPr>
    <w:r>
      <w:pict w14:anchorId="7D507040">
        <v:shapetype id="_x0000_t202" coordsize="21600,21600" o:spt="202" path="m,l,21600r21600,l21600,xe">
          <v:stroke joinstyle="miter"/>
          <v:path gradientshapeok="t" o:connecttype="rect"/>
        </v:shapetype>
        <v:shape id="_x0000_s2103" type="#_x0000_t202" style="position:absolute;margin-left:526.45pt;margin-top:753.2pt;width:18.85pt;height:12.65pt;z-index:-25360;mso-position-horizontal-relative:page;mso-position-vertical-relative:page" filled="f" stroked="f">
          <v:textbox inset="0,0,0,0">
            <w:txbxContent>
              <w:p w14:paraId="3DF68A37" w14:textId="32BC321D" w:rsidR="00B7187F" w:rsidRDefault="00B7187F">
                <w:pPr>
                  <w:spacing w:before="14"/>
                  <w:ind w:left="20"/>
                  <w:rPr>
                    <w:rFonts w:ascii="Arial"/>
                    <w:sz w:val="19"/>
                  </w:rPr>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E114" w14:textId="0F4E0BF5" w:rsidR="00B7187F" w:rsidRDefault="00DB485E">
    <w:pPr>
      <w:pStyle w:val="BodyText"/>
      <w:spacing w:line="14" w:lineRule="auto"/>
      <w:rPr>
        <w:sz w:val="20"/>
      </w:rPr>
    </w:pPr>
    <w:r>
      <w:pict w14:anchorId="18BF567C">
        <v:shapetype id="_x0000_t202" coordsize="21600,21600" o:spt="202" path="m,l,21600r21600,l21600,xe">
          <v:stroke joinstyle="miter"/>
          <v:path gradientshapeok="t" o:connecttype="rect"/>
        </v:shapetype>
        <v:shape id="_x0000_s2099" type="#_x0000_t202" style="position:absolute;margin-left:526.4pt;margin-top:753.6pt;width:17.35pt;height:13.1pt;z-index:-25264;mso-position-horizontal-relative:page;mso-position-vertical-relative:page" filled="f" stroked="f">
          <v:textbox inset="0,0,0,0">
            <w:txbxContent>
              <w:p w14:paraId="3BBE8EFC" w14:textId="3263C4AD" w:rsidR="00B7187F" w:rsidRDefault="00B7187F">
                <w:pPr>
                  <w:spacing w:before="12"/>
                  <w:ind w:left="20"/>
                  <w:rPr>
                    <w:sz w:val="20"/>
                  </w:rPr>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FD46" w14:textId="475920E3" w:rsidR="00B7187F" w:rsidRDefault="00B7187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875FF" w14:textId="77777777" w:rsidR="00B7187F" w:rsidRDefault="00B7187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AC50" w14:textId="5EB39B00" w:rsidR="00B7187F" w:rsidRDefault="00B7187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9F35A" w14:textId="13C27320" w:rsidR="00B7187F" w:rsidRDefault="00B7187F">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BADF7" w14:textId="2784959B" w:rsidR="00B7187F" w:rsidRDefault="00DB485E">
    <w:pPr>
      <w:pStyle w:val="BodyText"/>
      <w:spacing w:line="14" w:lineRule="auto"/>
      <w:rPr>
        <w:sz w:val="20"/>
      </w:rPr>
    </w:pPr>
    <w:r>
      <w:pict w14:anchorId="3A73F1DC">
        <v:shapetype id="_x0000_t202" coordsize="21600,21600" o:spt="202" path="m,l,21600r21600,l21600,xe">
          <v:stroke joinstyle="miter"/>
          <v:path gradientshapeok="t" o:connecttype="rect"/>
        </v:shapetype>
        <v:shape id="_x0000_s2072" type="#_x0000_t202" style="position:absolute;margin-left:523.6pt;margin-top:752.65pt;width:20.7pt;height:14.5pt;z-index:-24616;mso-position-horizontal-relative:page;mso-position-vertical-relative:page" filled="f" stroked="f">
          <v:textbox inset="0,0,0,0">
            <w:txbxContent>
              <w:p w14:paraId="242601B1" w14:textId="0CCF0DAB" w:rsidR="00B7187F" w:rsidRDefault="00B7187F">
                <w:pPr>
                  <w:spacing w:before="20"/>
                  <w:ind w:left="20"/>
                  <w:rPr>
                    <w:rFonts w:ascii="Courier New"/>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431CA" w14:textId="77777777" w:rsidR="00DB485E" w:rsidRDefault="00DB485E">
      <w:r>
        <w:separator/>
      </w:r>
    </w:p>
  </w:footnote>
  <w:footnote w:type="continuationSeparator" w:id="0">
    <w:p w14:paraId="2F3AE890" w14:textId="77777777" w:rsidR="00DB485E" w:rsidRDefault="00DB4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0815" w14:textId="77777777" w:rsidR="00B7187F" w:rsidRDefault="00DB485E">
    <w:pPr>
      <w:pStyle w:val="BodyText"/>
      <w:spacing w:line="14" w:lineRule="auto"/>
      <w:rPr>
        <w:sz w:val="20"/>
      </w:rPr>
    </w:pPr>
    <w:r>
      <w:pict w14:anchorId="3829B5E8">
        <v:shapetype id="_x0000_t202" coordsize="21600,21600" o:spt="202" path="m,l,21600r21600,l21600,xe">
          <v:stroke joinstyle="miter"/>
          <v:path gradientshapeok="t" o:connecttype="rect"/>
        </v:shapetype>
        <v:shape id="_x0000_s2108" type="#_x0000_t202" style="position:absolute;margin-left:63.2pt;margin-top:14.1pt;width:152.25pt;height:13.2pt;z-index:-25480;mso-position-horizontal-relative:page;mso-position-vertical-relative:page" filled="f" stroked="f">
          <v:textbox inset="0,0,0,0">
            <w:txbxContent>
              <w:p w14:paraId="69D96AF4" w14:textId="76EE5D90" w:rsidR="00B7187F" w:rsidRDefault="00B7187F">
                <w:pPr>
                  <w:spacing w:before="13"/>
                  <w:ind w:left="20"/>
                  <w:rPr>
                    <w:rFonts w:ascii="Arial"/>
                    <w:sz w:val="19"/>
                  </w:rPr>
                </w:pPr>
              </w:p>
            </w:txbxContent>
          </v:textbox>
          <w10:wrap anchorx="page" anchory="page"/>
        </v:shape>
      </w:pict>
    </w:r>
    <w:r>
      <w:pict w14:anchorId="333463D8">
        <v:shape id="_x0000_s2107" type="#_x0000_t202" style="position:absolute;margin-left:469.15pt;margin-top:15.25pt;width:77.5pt;height:26.3pt;z-index:-25456;mso-position-horizontal-relative:page;mso-position-vertical-relative:page" filled="f" stroked="f">
          <v:textbox inset="0,0,0,0">
            <w:txbxContent>
              <w:p w14:paraId="599A7DF0" w14:textId="31884C95" w:rsidR="00B7187F" w:rsidRDefault="00B7187F">
                <w:pPr>
                  <w:spacing w:before="58"/>
                  <w:ind w:left="985"/>
                  <w:rPr>
                    <w:sz w:val="18"/>
                  </w:rPr>
                </w:pP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6BDD" w14:textId="26E62A50" w:rsidR="00B7187F" w:rsidRDefault="00DB485E">
    <w:pPr>
      <w:pStyle w:val="BodyText"/>
      <w:spacing w:line="14" w:lineRule="auto"/>
      <w:rPr>
        <w:sz w:val="20"/>
      </w:rPr>
    </w:pPr>
    <w:r>
      <w:pict w14:anchorId="23F68FF9">
        <v:line id="_x0000_s2052" style="position:absolute;z-index:-24136;mso-position-horizontal-relative:page;mso-position-vertical-relative:page" from="171.75pt,72.5pt" to="356.5pt,72.5pt" strokeweight=".76339mm">
          <w10:wrap anchorx="page" anchory="page"/>
        </v:line>
      </w:pict>
    </w:r>
    <w:r>
      <w:pict w14:anchorId="5DE00187">
        <v:shapetype id="_x0000_t202" coordsize="21600,21600" o:spt="202" path="m,l,21600r21600,l21600,xe">
          <v:stroke joinstyle="miter"/>
          <v:path gradientshapeok="t" o:connecttype="rect"/>
        </v:shapetype>
        <v:shape id="_x0000_s2050" type="#_x0000_t202" style="position:absolute;margin-left:227.25pt;margin-top:50.85pt;width:71.1pt;height:15.45pt;z-index:-24088;mso-position-horizontal-relative:page;mso-position-vertical-relative:page" filled="f" stroked="f">
          <v:textbox inset="0,0,0,0">
            <w:txbxContent>
              <w:p w14:paraId="5C859B7F" w14:textId="77777777" w:rsidR="00B7187F" w:rsidRDefault="00B7187F">
                <w:pPr>
                  <w:spacing w:before="12"/>
                  <w:ind w:left="20"/>
                  <w:rPr>
                    <w:rFonts w:ascii="Arial"/>
                    <w:b/>
                    <w:sz w:val="24"/>
                  </w:rPr>
                </w:pPr>
                <w:r>
                  <w:rPr>
                    <w:rFonts w:ascii="Arial"/>
                    <w:b/>
                    <w:sz w:val="24"/>
                  </w:rPr>
                  <w:t>Document 0</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3D62" w14:textId="11542D7C" w:rsidR="00B7187F" w:rsidRDefault="00B7187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0F3A8" w14:textId="143D6D0F" w:rsidR="00B7187F" w:rsidRDefault="00DB485E">
    <w:pPr>
      <w:pStyle w:val="BodyText"/>
      <w:spacing w:line="14" w:lineRule="auto"/>
      <w:rPr>
        <w:sz w:val="20"/>
      </w:rPr>
    </w:pPr>
    <w:r>
      <w:pict w14:anchorId="0770D8AC">
        <v:line id="_x0000_s2093" style="position:absolute;z-index:-25120;mso-position-horizontal-relative:page;mso-position-vertical-relative:page" from="171.75pt,75.75pt" to="357.95pt,75.75pt" strokeweight=".76339mm">
          <w10:wrap anchorx="page" anchory="page"/>
        </v:line>
      </w:pict>
    </w:r>
    <w:r>
      <w:pict w14:anchorId="0F34E4DA">
        <v:shapetype id="_x0000_t202" coordsize="21600,21600" o:spt="202" path="m,l,21600r21600,l21600,xe">
          <v:stroke joinstyle="miter"/>
          <v:path gradientshapeok="t" o:connecttype="rect"/>
        </v:shapetype>
        <v:shape id="_x0000_s2092" type="#_x0000_t202" style="position:absolute;margin-left:468.45pt;margin-top:16.7pt;width:77.5pt;height:25.95pt;z-index:-25096;mso-position-horizontal-relative:page;mso-position-vertical-relative:page" filled="f" stroked="f">
          <v:textbox inset="0,0,0,0">
            <w:txbxContent>
              <w:p w14:paraId="29042DB1" w14:textId="414F705E" w:rsidR="00B7187F" w:rsidRDefault="00B7187F">
                <w:pPr>
                  <w:spacing w:before="58"/>
                  <w:ind w:left="990"/>
                  <w:rPr>
                    <w:sz w:val="18"/>
                  </w:rPr>
                </w:pPr>
              </w:p>
            </w:txbxContent>
          </v:textbox>
          <w10:wrap anchorx="page" anchory="page"/>
        </v:shape>
      </w:pict>
    </w:r>
    <w:r>
      <w:pict w14:anchorId="4F70C228">
        <v:shape id="_x0000_s2090" type="#_x0000_t202" style="position:absolute;margin-left:228pt;margin-top:54.2pt;width:72.3pt;height:14.9pt;z-index:-25048;mso-position-horizontal-relative:page;mso-position-vertical-relative:page" filled="f" stroked="f">
          <v:textbox inset="0,0,0,0">
            <w:txbxContent>
              <w:p w14:paraId="06CA243D" w14:textId="77777777" w:rsidR="00B7187F" w:rsidRDefault="00B7187F">
                <w:pPr>
                  <w:spacing w:before="13"/>
                  <w:ind w:left="20"/>
                  <w:rPr>
                    <w:rFonts w:ascii="Arial"/>
                    <w:b/>
                    <w:sz w:val="23"/>
                  </w:rPr>
                </w:pPr>
                <w:r>
                  <w:rPr>
                    <w:rFonts w:ascii="Arial"/>
                    <w:b/>
                    <w:w w:val="105"/>
                    <w:sz w:val="23"/>
                  </w:rPr>
                  <w:t>Document D</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BAC8" w14:textId="461EFD21" w:rsidR="00B7187F" w:rsidRDefault="00DB485E">
    <w:pPr>
      <w:pStyle w:val="BodyText"/>
      <w:spacing w:line="14" w:lineRule="auto"/>
      <w:rPr>
        <w:sz w:val="20"/>
      </w:rPr>
    </w:pPr>
    <w:r>
      <w:pict w14:anchorId="33D55212">
        <v:line id="_x0000_s2089" style="position:absolute;z-index:-25024;mso-position-horizontal-relative:page;mso-position-vertical-relative:page" from="166pt,72.85pt" to="352.2pt,72.85pt" strokeweight=".76339mm">
          <w10:wrap anchorx="page" anchory="page"/>
        </v:line>
      </w:pict>
    </w:r>
    <w:r>
      <w:pict w14:anchorId="1CE9B4E7">
        <v:shapetype id="_x0000_t202" coordsize="21600,21600" o:spt="202" path="m,l,21600r21600,l21600,xe">
          <v:stroke joinstyle="miter"/>
          <v:path gradientshapeok="t" o:connecttype="rect"/>
        </v:shapetype>
        <v:shape id="_x0000_s2087" type="#_x0000_t202" style="position:absolute;margin-left:224.05pt;margin-top:50.6pt;width:72.45pt;height:14.9pt;z-index:-24976;mso-position-horizontal-relative:page;mso-position-vertical-relative:page" filled="f" stroked="f">
          <v:textbox inset="0,0,0,0">
            <w:txbxContent>
              <w:p w14:paraId="5320231E" w14:textId="77777777" w:rsidR="00B7187F" w:rsidRDefault="00B7187F">
                <w:pPr>
                  <w:spacing w:before="13"/>
                  <w:ind w:left="20"/>
                  <w:rPr>
                    <w:rFonts w:ascii="Arial"/>
                    <w:b/>
                    <w:sz w:val="23"/>
                  </w:rPr>
                </w:pPr>
                <w:r>
                  <w:rPr>
                    <w:rFonts w:ascii="Arial"/>
                    <w:b/>
                    <w:w w:val="105"/>
                    <w:sz w:val="23"/>
                  </w:rPr>
                  <w:t>Document 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08E99" w14:textId="4F8544AF" w:rsidR="00B7187F" w:rsidRDefault="00DB485E">
    <w:pPr>
      <w:pStyle w:val="BodyText"/>
      <w:spacing w:line="14" w:lineRule="auto"/>
      <w:rPr>
        <w:sz w:val="20"/>
      </w:rPr>
    </w:pPr>
    <w:r>
      <w:pict w14:anchorId="291C8C95">
        <v:line id="_x0000_s2082" style="position:absolute;z-index:-24856;mso-position-horizontal-relative:page;mso-position-vertical-relative:page" from="168.9pt,74.3pt" to="355.1pt,74.3pt" strokeweight=".76339mm">
          <w10:wrap anchorx="page" anchory="page"/>
        </v:line>
      </w:pict>
    </w:r>
    <w:r>
      <w:pict w14:anchorId="7D5C2D0C">
        <v:shapetype id="_x0000_t202" coordsize="21600,21600" o:spt="202" path="m,l,21600r21600,l21600,xe">
          <v:stroke joinstyle="miter"/>
          <v:path gradientshapeok="t" o:connecttype="rect"/>
        </v:shapetype>
        <v:shape id="_x0000_s2080" type="#_x0000_t202" style="position:absolute;margin-left:227.65pt;margin-top:51.7pt;width:71.7pt;height:14.9pt;z-index:-24808;mso-position-horizontal-relative:page;mso-position-vertical-relative:page" filled="f" stroked="f">
          <v:textbox style="mso-next-textbox:#_x0000_s2080" inset="0,0,0,0">
            <w:txbxContent>
              <w:p w14:paraId="2D592813" w14:textId="77777777" w:rsidR="00B7187F" w:rsidRDefault="00B7187F">
                <w:pPr>
                  <w:spacing w:before="13"/>
                  <w:ind w:left="20"/>
                  <w:rPr>
                    <w:rFonts w:ascii="Arial"/>
                    <w:b/>
                    <w:sz w:val="23"/>
                  </w:rPr>
                </w:pPr>
                <w:r>
                  <w:rPr>
                    <w:rFonts w:ascii="Arial"/>
                    <w:b/>
                    <w:w w:val="105"/>
                    <w:sz w:val="23"/>
                  </w:rPr>
                  <w:t>Document F</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8FE8" w14:textId="6A77127E" w:rsidR="00B7187F" w:rsidRDefault="00DB485E">
    <w:pPr>
      <w:pStyle w:val="BodyText"/>
      <w:spacing w:line="14" w:lineRule="auto"/>
      <w:rPr>
        <w:sz w:val="20"/>
      </w:rPr>
    </w:pPr>
    <w:r>
      <w:pict w14:anchorId="79634F44">
        <v:line id="_x0000_s2076" style="position:absolute;z-index:-24712;mso-position-horizontal-relative:page;mso-position-vertical-relative:page" from="170.3pt,73.2pt" to="355.1pt,73.2pt" strokeweight=".76339mm">
          <w10:wrap anchorx="page" anchory="page"/>
        </v:line>
      </w:pict>
    </w:r>
    <w:r>
      <w:pict w14:anchorId="728709CA">
        <v:shapetype id="_x0000_t202" coordsize="21600,21600" o:spt="202" path="m,l,21600r21600,l21600,xe">
          <v:stroke joinstyle="miter"/>
          <v:path gradientshapeok="t" o:connecttype="rect"/>
        </v:shapetype>
        <v:shape id="_x0000_s2074" type="#_x0000_t202" style="position:absolute;margin-left:230.2pt;margin-top:49.9pt;width:67.4pt;height:14.9pt;z-index:-24664;mso-position-horizontal-relative:page;mso-position-vertical-relative:page" filled="f" stroked="f">
          <v:textbox inset="0,0,0,0">
            <w:txbxContent>
              <w:p w14:paraId="73C701F7" w14:textId="77777777" w:rsidR="00B7187F" w:rsidRDefault="00B7187F">
                <w:pPr>
                  <w:spacing w:before="13"/>
                  <w:ind w:left="20"/>
                  <w:rPr>
                    <w:rFonts w:ascii="Arial"/>
                    <w:b/>
                    <w:sz w:val="23"/>
                  </w:rPr>
                </w:pPr>
                <w:r>
                  <w:rPr>
                    <w:rFonts w:ascii="Arial"/>
                    <w:b/>
                    <w:sz w:val="23"/>
                  </w:rPr>
                  <w:t>Document I</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A8F9A" w14:textId="43BE3ABC" w:rsidR="00B7187F" w:rsidRDefault="00DB485E">
    <w:pPr>
      <w:pStyle w:val="BodyText"/>
      <w:spacing w:line="14" w:lineRule="auto"/>
      <w:rPr>
        <w:sz w:val="20"/>
      </w:rPr>
    </w:pPr>
    <w:r>
      <w:pict w14:anchorId="5EBB8F07">
        <v:line id="_x0000_s2069" style="position:absolute;z-index:-24544;mso-position-horizontal-relative:page;mso-position-vertical-relative:page" from="170.3pt,73.2pt" to="355.1pt,73.2pt" strokeweight=".76339mm">
          <w10:wrap anchorx="page" anchory="page"/>
        </v:line>
      </w:pict>
    </w:r>
    <w:r>
      <w:pict w14:anchorId="0D80AF7B">
        <v:shapetype id="_x0000_t202" coordsize="21600,21600" o:spt="202" path="m,l,21600r21600,l21600,xe">
          <v:stroke joinstyle="miter"/>
          <v:path gradientshapeok="t" o:connecttype="rect"/>
        </v:shapetype>
        <v:shape id="_x0000_s2067" type="#_x0000_t202" style="position:absolute;margin-left:228pt;margin-top:48.7pt;width:70.6pt;height:16.45pt;z-index:-24496;mso-position-horizontal-relative:page;mso-position-vertical-relative:page" filled="f" stroked="f">
          <v:textbox inset="0,0,0,0">
            <w:txbxContent>
              <w:p w14:paraId="7D86C2DC" w14:textId="77777777" w:rsidR="00B7187F" w:rsidRDefault="00B7187F">
                <w:pPr>
                  <w:spacing w:before="9"/>
                  <w:ind w:left="20"/>
                  <w:rPr>
                    <w:b/>
                    <w:sz w:val="26"/>
                  </w:rPr>
                </w:pPr>
                <w:r>
                  <w:rPr>
                    <w:rFonts w:ascii="Arial"/>
                    <w:b/>
                    <w:sz w:val="23"/>
                  </w:rPr>
                  <w:t xml:space="preserve">Document </w:t>
                </w:r>
                <w:r>
                  <w:rPr>
                    <w:b/>
                    <w:sz w:val="26"/>
                  </w:rPr>
                  <w:t>J</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E962B" w14:textId="3A0AB261" w:rsidR="00B7187F" w:rsidRDefault="00DB485E">
    <w:pPr>
      <w:pStyle w:val="BodyText"/>
      <w:spacing w:line="14" w:lineRule="auto"/>
      <w:rPr>
        <w:sz w:val="20"/>
      </w:rPr>
    </w:pPr>
    <w:r>
      <w:pict w14:anchorId="5E5D94A9">
        <v:line id="_x0000_s2063" style="position:absolute;z-index:-24400;mso-position-horizontal-relative:page;mso-position-vertical-relative:page" from="170.3pt,70.7pt" to="355.1pt,70.7pt" strokeweight=".76339mm">
          <w10:wrap anchorx="page" anchory="page"/>
        </v:line>
      </w:pict>
    </w:r>
    <w:r>
      <w:pict w14:anchorId="4127E560">
        <v:shapetype id="_x0000_t202" coordsize="21600,21600" o:spt="202" path="m,l,21600r21600,l21600,xe">
          <v:stroke joinstyle="miter"/>
          <v:path gradientshapeok="t" o:connecttype="rect"/>
        </v:shapetype>
        <v:shape id="_x0000_s2061" type="#_x0000_t202" style="position:absolute;margin-left:226.6pt;margin-top:50.25pt;width:74.3pt;height:14.9pt;z-index:-24352;mso-position-horizontal-relative:page;mso-position-vertical-relative:page" filled="f" stroked="f">
          <v:textbox inset="0,0,0,0">
            <w:txbxContent>
              <w:p w14:paraId="7B0E4FA4" w14:textId="77777777" w:rsidR="00B7187F" w:rsidRDefault="00B7187F">
                <w:pPr>
                  <w:spacing w:before="13"/>
                  <w:ind w:left="20"/>
                  <w:rPr>
                    <w:rFonts w:ascii="Arial"/>
                    <w:b/>
                    <w:sz w:val="23"/>
                  </w:rPr>
                </w:pPr>
                <w:r>
                  <w:rPr>
                    <w:rFonts w:ascii="Arial"/>
                    <w:b/>
                    <w:w w:val="105"/>
                    <w:sz w:val="23"/>
                  </w:rPr>
                  <w:t>Document K</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CF564" w14:textId="091C3137" w:rsidR="00B7187F" w:rsidRDefault="00DB485E">
    <w:pPr>
      <w:pStyle w:val="BodyText"/>
      <w:spacing w:line="14" w:lineRule="auto"/>
      <w:rPr>
        <w:sz w:val="20"/>
      </w:rPr>
    </w:pPr>
    <w:r>
      <w:pict w14:anchorId="77A64826">
        <v:line id="_x0000_s2059" style="position:absolute;z-index:-24304;mso-position-horizontal-relative:page;mso-position-vertical-relative:page" from="168.9pt,73.55pt" to="355.1pt,73.55pt" strokeweight=".76339mm">
          <w10:wrap anchorx="page" anchory="page"/>
        </v:line>
      </w:pict>
    </w:r>
    <w:r>
      <w:pict w14:anchorId="2142AFC6">
        <v:shapetype id="_x0000_t202" coordsize="21600,21600" o:spt="202" path="m,l,21600r21600,l21600,xe">
          <v:stroke joinstyle="miter"/>
          <v:path gradientshapeok="t" o:connecttype="rect"/>
        </v:shapetype>
        <v:shape id="_x0000_s2057" type="#_x0000_t202" style="position:absolute;margin-left:226.2pt;margin-top:50.25pt;width:74pt;height:14.9pt;z-index:-24256;mso-position-horizontal-relative:page;mso-position-vertical-relative:page" filled="f" stroked="f">
          <v:textbox inset="0,0,0,0">
            <w:txbxContent>
              <w:p w14:paraId="228225B2" w14:textId="77777777" w:rsidR="00B7187F" w:rsidRDefault="00B7187F">
                <w:pPr>
                  <w:spacing w:before="13"/>
                  <w:ind w:left="20"/>
                  <w:rPr>
                    <w:rFonts w:ascii="Arial"/>
                    <w:b/>
                    <w:sz w:val="23"/>
                  </w:rPr>
                </w:pPr>
                <w:r>
                  <w:rPr>
                    <w:rFonts w:ascii="Arial"/>
                    <w:b/>
                    <w:w w:val="105"/>
                    <w:sz w:val="23"/>
                  </w:rPr>
                  <w:t>Document M</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3F80"/>
    <w:multiLevelType w:val="hybridMultilevel"/>
    <w:tmpl w:val="AFCE18B0"/>
    <w:lvl w:ilvl="0" w:tplc="8FAACEC0">
      <w:numFmt w:val="bullet"/>
      <w:lvlText w:val="·"/>
      <w:lvlJc w:val="left"/>
      <w:pPr>
        <w:ind w:left="4523" w:hanging="172"/>
      </w:pPr>
      <w:rPr>
        <w:rFonts w:ascii="Times New Roman" w:eastAsia="Times New Roman" w:hAnsi="Times New Roman" w:cs="Times New Roman" w:hint="default"/>
        <w:w w:val="31"/>
        <w:sz w:val="16"/>
        <w:szCs w:val="16"/>
      </w:rPr>
    </w:lvl>
    <w:lvl w:ilvl="1" w:tplc="161EC13A">
      <w:numFmt w:val="bullet"/>
      <w:lvlText w:val="•"/>
      <w:lvlJc w:val="left"/>
      <w:pPr>
        <w:ind w:left="5199" w:hanging="172"/>
      </w:pPr>
      <w:rPr>
        <w:rFonts w:hint="default"/>
      </w:rPr>
    </w:lvl>
    <w:lvl w:ilvl="2" w:tplc="4ACE1C42">
      <w:numFmt w:val="bullet"/>
      <w:lvlText w:val="•"/>
      <w:lvlJc w:val="left"/>
      <w:pPr>
        <w:ind w:left="5878" w:hanging="172"/>
      </w:pPr>
      <w:rPr>
        <w:rFonts w:hint="default"/>
      </w:rPr>
    </w:lvl>
    <w:lvl w:ilvl="3" w:tplc="537ACA60">
      <w:numFmt w:val="bullet"/>
      <w:lvlText w:val="•"/>
      <w:lvlJc w:val="left"/>
      <w:pPr>
        <w:ind w:left="6557" w:hanging="172"/>
      </w:pPr>
      <w:rPr>
        <w:rFonts w:hint="default"/>
      </w:rPr>
    </w:lvl>
    <w:lvl w:ilvl="4" w:tplc="73C4A43E">
      <w:numFmt w:val="bullet"/>
      <w:lvlText w:val="•"/>
      <w:lvlJc w:val="left"/>
      <w:pPr>
        <w:ind w:left="7236" w:hanging="172"/>
      </w:pPr>
      <w:rPr>
        <w:rFonts w:hint="default"/>
      </w:rPr>
    </w:lvl>
    <w:lvl w:ilvl="5" w:tplc="61CC37FE">
      <w:numFmt w:val="bullet"/>
      <w:lvlText w:val="•"/>
      <w:lvlJc w:val="left"/>
      <w:pPr>
        <w:ind w:left="7915" w:hanging="172"/>
      </w:pPr>
      <w:rPr>
        <w:rFonts w:hint="default"/>
      </w:rPr>
    </w:lvl>
    <w:lvl w:ilvl="6" w:tplc="64F2350C">
      <w:numFmt w:val="bullet"/>
      <w:lvlText w:val="•"/>
      <w:lvlJc w:val="left"/>
      <w:pPr>
        <w:ind w:left="8594" w:hanging="172"/>
      </w:pPr>
      <w:rPr>
        <w:rFonts w:hint="default"/>
      </w:rPr>
    </w:lvl>
    <w:lvl w:ilvl="7" w:tplc="8D5EC0A0">
      <w:numFmt w:val="bullet"/>
      <w:lvlText w:val="•"/>
      <w:lvlJc w:val="left"/>
      <w:pPr>
        <w:ind w:left="9273" w:hanging="172"/>
      </w:pPr>
      <w:rPr>
        <w:rFonts w:hint="default"/>
      </w:rPr>
    </w:lvl>
    <w:lvl w:ilvl="8" w:tplc="4F142E8A">
      <w:numFmt w:val="bullet"/>
      <w:lvlText w:val="•"/>
      <w:lvlJc w:val="left"/>
      <w:pPr>
        <w:ind w:left="9952" w:hanging="172"/>
      </w:pPr>
      <w:rPr>
        <w:rFonts w:hint="default"/>
      </w:rPr>
    </w:lvl>
  </w:abstractNum>
  <w:abstractNum w:abstractNumId="1" w15:restartNumberingAfterBreak="0">
    <w:nsid w:val="5A8C693A"/>
    <w:multiLevelType w:val="hybridMultilevel"/>
    <w:tmpl w:val="569E4664"/>
    <w:lvl w:ilvl="0" w:tplc="C562BA56">
      <w:numFmt w:val="bullet"/>
      <w:lvlText w:val="•"/>
      <w:lvlJc w:val="left"/>
      <w:pPr>
        <w:ind w:left="3702" w:hanging="482"/>
      </w:pPr>
      <w:rPr>
        <w:rFonts w:ascii="Times New Roman" w:eastAsia="Times New Roman" w:hAnsi="Times New Roman" w:cs="Times New Roman" w:hint="default"/>
        <w:w w:val="22"/>
        <w:position w:val="-13"/>
        <w:sz w:val="41"/>
        <w:szCs w:val="41"/>
      </w:rPr>
    </w:lvl>
    <w:lvl w:ilvl="1" w:tplc="F8B4DBA2">
      <w:numFmt w:val="bullet"/>
      <w:lvlText w:val="•"/>
      <w:lvlJc w:val="left"/>
      <w:pPr>
        <w:ind w:left="4292" w:hanging="482"/>
      </w:pPr>
      <w:rPr>
        <w:rFonts w:hint="default"/>
      </w:rPr>
    </w:lvl>
    <w:lvl w:ilvl="2" w:tplc="60506ACA">
      <w:numFmt w:val="bullet"/>
      <w:lvlText w:val="•"/>
      <w:lvlJc w:val="left"/>
      <w:pPr>
        <w:ind w:left="4884" w:hanging="482"/>
      </w:pPr>
      <w:rPr>
        <w:rFonts w:hint="default"/>
      </w:rPr>
    </w:lvl>
    <w:lvl w:ilvl="3" w:tplc="2B1899CE">
      <w:numFmt w:val="bullet"/>
      <w:lvlText w:val="•"/>
      <w:lvlJc w:val="left"/>
      <w:pPr>
        <w:ind w:left="5476" w:hanging="482"/>
      </w:pPr>
      <w:rPr>
        <w:rFonts w:hint="default"/>
      </w:rPr>
    </w:lvl>
    <w:lvl w:ilvl="4" w:tplc="DADA928C">
      <w:numFmt w:val="bullet"/>
      <w:lvlText w:val="•"/>
      <w:lvlJc w:val="left"/>
      <w:pPr>
        <w:ind w:left="6068" w:hanging="482"/>
      </w:pPr>
      <w:rPr>
        <w:rFonts w:hint="default"/>
      </w:rPr>
    </w:lvl>
    <w:lvl w:ilvl="5" w:tplc="A7C8456C">
      <w:numFmt w:val="bullet"/>
      <w:lvlText w:val="•"/>
      <w:lvlJc w:val="left"/>
      <w:pPr>
        <w:ind w:left="6660" w:hanging="482"/>
      </w:pPr>
      <w:rPr>
        <w:rFonts w:hint="default"/>
      </w:rPr>
    </w:lvl>
    <w:lvl w:ilvl="6" w:tplc="A0B009F0">
      <w:numFmt w:val="bullet"/>
      <w:lvlText w:val="•"/>
      <w:lvlJc w:val="left"/>
      <w:pPr>
        <w:ind w:left="7252" w:hanging="482"/>
      </w:pPr>
      <w:rPr>
        <w:rFonts w:hint="default"/>
      </w:rPr>
    </w:lvl>
    <w:lvl w:ilvl="7" w:tplc="A0B0146C">
      <w:numFmt w:val="bullet"/>
      <w:lvlText w:val="•"/>
      <w:lvlJc w:val="left"/>
      <w:pPr>
        <w:ind w:left="7844" w:hanging="482"/>
      </w:pPr>
      <w:rPr>
        <w:rFonts w:hint="default"/>
      </w:rPr>
    </w:lvl>
    <w:lvl w:ilvl="8" w:tplc="FA240086">
      <w:numFmt w:val="bullet"/>
      <w:lvlText w:val="•"/>
      <w:lvlJc w:val="left"/>
      <w:pPr>
        <w:ind w:left="8436" w:hanging="482"/>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0545F"/>
    <w:rsid w:val="0000545F"/>
    <w:rsid w:val="00067600"/>
    <w:rsid w:val="003B1CAE"/>
    <w:rsid w:val="00895F9C"/>
    <w:rsid w:val="008C4F1A"/>
    <w:rsid w:val="008E6662"/>
    <w:rsid w:val="00A714ED"/>
    <w:rsid w:val="00AC56A9"/>
    <w:rsid w:val="00B7187F"/>
    <w:rsid w:val="00BF5D48"/>
    <w:rsid w:val="00CF0713"/>
    <w:rsid w:val="00DB4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652E1DE1"/>
  <w15:docId w15:val="{32896D3B-489C-4FD2-B19F-AA831ED1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1611" w:lineRule="exact"/>
      <w:outlineLvl w:val="0"/>
    </w:pPr>
    <w:rPr>
      <w:rFonts w:ascii="Arial" w:eastAsia="Arial" w:hAnsi="Arial" w:cs="Arial"/>
      <w:sz w:val="144"/>
      <w:szCs w:val="144"/>
    </w:rPr>
  </w:style>
  <w:style w:type="paragraph" w:styleId="Heading2">
    <w:name w:val="heading 2"/>
    <w:basedOn w:val="Normal"/>
    <w:uiPriority w:val="9"/>
    <w:unhideWhenUsed/>
    <w:qFormat/>
    <w:pPr>
      <w:ind w:left="2047"/>
      <w:outlineLvl w:val="1"/>
    </w:pPr>
    <w:rPr>
      <w:rFonts w:ascii="Arial" w:eastAsia="Arial" w:hAnsi="Arial" w:cs="Arial"/>
      <w:b/>
      <w:bCs/>
      <w:sz w:val="27"/>
      <w:szCs w:val="27"/>
    </w:rPr>
  </w:style>
  <w:style w:type="paragraph" w:styleId="Heading3">
    <w:name w:val="heading 3"/>
    <w:basedOn w:val="Normal"/>
    <w:uiPriority w:val="9"/>
    <w:unhideWhenUsed/>
    <w:qFormat/>
    <w:pPr>
      <w:spacing w:before="12"/>
      <w:ind w:left="20"/>
      <w:outlineLvl w:val="2"/>
    </w:pPr>
    <w:rPr>
      <w:rFonts w:ascii="Arial" w:eastAsia="Arial" w:hAnsi="Arial" w:cs="Arial"/>
      <w:b/>
      <w:bCs/>
      <w:sz w:val="24"/>
      <w:szCs w:val="24"/>
    </w:rPr>
  </w:style>
  <w:style w:type="paragraph" w:styleId="Heading4">
    <w:name w:val="heading 4"/>
    <w:basedOn w:val="Normal"/>
    <w:uiPriority w:val="9"/>
    <w:unhideWhenUsed/>
    <w:qFormat/>
    <w:pPr>
      <w:spacing w:before="13"/>
      <w:ind w:left="20"/>
      <w:outlineLvl w:val="3"/>
    </w:pPr>
    <w:rPr>
      <w:rFonts w:ascii="Arial" w:eastAsia="Arial" w:hAnsi="Arial" w:cs="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line="162" w:lineRule="exact"/>
      <w:ind w:left="4523" w:hanging="172"/>
    </w:pPr>
  </w:style>
  <w:style w:type="paragraph" w:customStyle="1" w:styleId="TableParagraph">
    <w:name w:val="Table Paragraph"/>
    <w:basedOn w:val="Normal"/>
    <w:uiPriority w:val="1"/>
    <w:qFormat/>
    <w:pPr>
      <w:jc w:val="both"/>
    </w:pPr>
  </w:style>
  <w:style w:type="paragraph" w:styleId="Header">
    <w:name w:val="header"/>
    <w:basedOn w:val="Normal"/>
    <w:link w:val="HeaderChar"/>
    <w:uiPriority w:val="99"/>
    <w:unhideWhenUsed/>
    <w:rsid w:val="00CF0713"/>
    <w:pPr>
      <w:tabs>
        <w:tab w:val="center" w:pos="4680"/>
        <w:tab w:val="right" w:pos="9360"/>
      </w:tabs>
    </w:pPr>
  </w:style>
  <w:style w:type="character" w:customStyle="1" w:styleId="HeaderChar">
    <w:name w:val="Header Char"/>
    <w:basedOn w:val="DefaultParagraphFont"/>
    <w:link w:val="Header"/>
    <w:uiPriority w:val="99"/>
    <w:rsid w:val="00CF0713"/>
    <w:rPr>
      <w:rFonts w:ascii="Times New Roman" w:eastAsia="Times New Roman" w:hAnsi="Times New Roman" w:cs="Times New Roman"/>
    </w:rPr>
  </w:style>
  <w:style w:type="paragraph" w:styleId="Footer">
    <w:name w:val="footer"/>
    <w:basedOn w:val="Normal"/>
    <w:link w:val="FooterChar"/>
    <w:uiPriority w:val="99"/>
    <w:unhideWhenUsed/>
    <w:rsid w:val="00CF0713"/>
    <w:pPr>
      <w:tabs>
        <w:tab w:val="center" w:pos="4680"/>
        <w:tab w:val="right" w:pos="9360"/>
      </w:tabs>
    </w:pPr>
  </w:style>
  <w:style w:type="character" w:customStyle="1" w:styleId="FooterChar">
    <w:name w:val="Footer Char"/>
    <w:basedOn w:val="DefaultParagraphFont"/>
    <w:link w:val="Footer"/>
    <w:uiPriority w:val="99"/>
    <w:rsid w:val="00CF071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footer" Target="footer11.xml"/><Relationship Id="rId21" Type="http://schemas.openxmlformats.org/officeDocument/2006/relationships/image" Target="media/image8.png"/><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header" Target="header6.xm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13</Pages>
  <Words>3226</Words>
  <Characters>18390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Alian, Justin</cp:lastModifiedBy>
  <cp:revision>5</cp:revision>
  <dcterms:created xsi:type="dcterms:W3CDTF">2020-02-12T20:33:00Z</dcterms:created>
  <dcterms:modified xsi:type="dcterms:W3CDTF">2020-02-14T20:09:00Z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SS_501</vt:lpwstr>
  </property>
  <property fmtid="{D5CDD505-2E9C-101B-9397-08002B2CF9AE}" pid="4" name="LastSaved">
    <vt:filetime>2020-02-12T00:00:00Z</vt:filetime>
  </property>
</Properties>
</file>